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12FE1B20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proofErr w:type="gramStart"/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proofErr w:type="gramEnd"/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AD4AD3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3327FC91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AD4AD3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0B6C010D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>miejscowego planu zagospodarowania przestrzennego</w:t>
      </w:r>
      <w:r w:rsidR="00EC1D06">
        <w:rPr>
          <w:shd w:val="clear" w:color="auto" w:fill="FFFFFF"/>
        </w:rPr>
        <w:t xml:space="preserve"> dla</w:t>
      </w:r>
      <w:r w:rsidR="001A35CD" w:rsidRPr="00EC1D06">
        <w:rPr>
          <w:shd w:val="clear" w:color="auto" w:fill="FFFFFF"/>
        </w:rPr>
        <w:t xml:space="preserve"> części </w:t>
      </w:r>
      <w:r w:rsidR="001A35CD" w:rsidRPr="00A63DE1">
        <w:rPr>
          <w:shd w:val="clear" w:color="auto" w:fill="FFFFFF"/>
        </w:rPr>
        <w:t xml:space="preserve">sołectwa </w:t>
      </w:r>
    </w:p>
    <w:p w14:paraId="314ED7F4" w14:textId="4D68407B" w:rsidR="00F91EA7" w:rsidRPr="00A63DE1" w:rsidRDefault="00EC1D06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Radkowice Kolonia</w:t>
      </w:r>
      <w:r w:rsidR="001C29E2" w:rsidRPr="00A63DE1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6DFEAB1F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ED75F5">
        <w:rPr>
          <w:rFonts w:ascii="Tahoma" w:hAnsi="Tahoma" w:cs="Tahoma"/>
          <w:sz w:val="20"/>
          <w:szCs w:val="20"/>
        </w:rPr>
        <w:t>zagospodarowaniu przestrzennym (Dz.</w:t>
      </w:r>
      <w:r w:rsidR="00456B82" w:rsidRPr="00ED75F5">
        <w:rPr>
          <w:rFonts w:ascii="Tahoma" w:hAnsi="Tahoma" w:cs="Tahoma"/>
          <w:sz w:val="20"/>
          <w:szCs w:val="20"/>
        </w:rPr>
        <w:t xml:space="preserve"> </w:t>
      </w:r>
      <w:r w:rsidRPr="00ED75F5">
        <w:rPr>
          <w:rFonts w:ascii="Tahoma" w:hAnsi="Tahoma" w:cs="Tahoma"/>
          <w:sz w:val="20"/>
          <w:szCs w:val="20"/>
        </w:rPr>
        <w:t>U. z 20</w:t>
      </w:r>
      <w:r w:rsidR="00565421" w:rsidRPr="00ED75F5">
        <w:rPr>
          <w:rFonts w:ascii="Tahoma" w:hAnsi="Tahoma" w:cs="Tahoma"/>
          <w:sz w:val="20"/>
          <w:szCs w:val="20"/>
        </w:rPr>
        <w:t>2</w:t>
      </w:r>
      <w:r w:rsidR="003D7C64">
        <w:rPr>
          <w:rFonts w:ascii="Tahoma" w:hAnsi="Tahoma" w:cs="Tahoma"/>
          <w:sz w:val="20"/>
          <w:szCs w:val="20"/>
        </w:rPr>
        <w:t>5</w:t>
      </w:r>
      <w:r w:rsidR="00857196" w:rsidRPr="00ED75F5">
        <w:rPr>
          <w:rFonts w:ascii="Tahoma" w:hAnsi="Tahoma" w:cs="Tahoma"/>
          <w:sz w:val="20"/>
          <w:szCs w:val="20"/>
        </w:rPr>
        <w:t xml:space="preserve"> </w:t>
      </w:r>
      <w:r w:rsidRPr="00ED75F5">
        <w:rPr>
          <w:rFonts w:ascii="Tahoma" w:hAnsi="Tahoma" w:cs="Tahoma"/>
          <w:sz w:val="20"/>
          <w:szCs w:val="20"/>
        </w:rPr>
        <w:t xml:space="preserve">r. poz. </w:t>
      </w:r>
      <w:r w:rsidR="003D7C64">
        <w:rPr>
          <w:rFonts w:ascii="Tahoma" w:hAnsi="Tahoma" w:cs="Tahoma"/>
          <w:sz w:val="20"/>
          <w:szCs w:val="20"/>
        </w:rPr>
        <w:t>538</w:t>
      </w:r>
      <w:r w:rsidRPr="00ED75F5">
        <w:rPr>
          <w:rFonts w:ascii="Tahoma" w:hAnsi="Tahoma" w:cs="Tahoma"/>
          <w:sz w:val="20"/>
          <w:szCs w:val="20"/>
        </w:rPr>
        <w:t>)</w:t>
      </w:r>
      <w:r w:rsidR="001937F2" w:rsidRPr="00ED75F5">
        <w:rPr>
          <w:rFonts w:ascii="Tahoma" w:hAnsi="Tahoma" w:cs="Tahoma"/>
          <w:sz w:val="20"/>
          <w:szCs w:val="20"/>
        </w:rPr>
        <w:t xml:space="preserve">, </w:t>
      </w:r>
      <w:r w:rsidR="00865BA0" w:rsidRPr="00ED75F5">
        <w:rPr>
          <w:rFonts w:ascii="Tahoma" w:hAnsi="Tahoma" w:cs="Tahoma"/>
          <w:sz w:val="20"/>
          <w:szCs w:val="20"/>
        </w:rPr>
        <w:t>a także zapisami art. 67 ust. 3 ustawy z dnia 7 lipca</w:t>
      </w:r>
      <w:r w:rsidR="005163EE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2023</w:t>
      </w:r>
      <w:r w:rsidR="00C50480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r.</w:t>
      </w:r>
      <w:r w:rsidR="00592827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o zmianie ustawy</w:t>
      </w:r>
      <w:r w:rsidR="006E1768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o planowaniu i zagospodarowaniu przestrzennym oraz niektórych innych ustaw</w:t>
      </w:r>
      <w:r w:rsidR="005163EE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(Dz. U.</w:t>
      </w:r>
      <w:r w:rsidR="00D76399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z 2023</w:t>
      </w:r>
      <w:r w:rsidR="00C50480" w:rsidRPr="00ED75F5">
        <w:rPr>
          <w:rFonts w:ascii="Tahoma" w:hAnsi="Tahoma" w:cs="Tahoma"/>
          <w:sz w:val="20"/>
          <w:szCs w:val="20"/>
        </w:rPr>
        <w:t xml:space="preserve"> </w:t>
      </w:r>
      <w:r w:rsidR="00865BA0" w:rsidRPr="00ED75F5">
        <w:rPr>
          <w:rFonts w:ascii="Tahoma" w:hAnsi="Tahoma" w:cs="Tahoma"/>
          <w:sz w:val="20"/>
          <w:szCs w:val="20"/>
        </w:rPr>
        <w:t>r. poz. 1688),</w:t>
      </w:r>
      <w:r w:rsidR="005163EE" w:rsidRPr="00ED75F5">
        <w:rPr>
          <w:rFonts w:ascii="Tahoma" w:hAnsi="Tahoma" w:cs="Tahoma"/>
          <w:sz w:val="20"/>
          <w:szCs w:val="20"/>
        </w:rPr>
        <w:t xml:space="preserve"> </w:t>
      </w:r>
      <w:r w:rsidR="001937F2" w:rsidRPr="00ED75F5">
        <w:rPr>
          <w:rFonts w:ascii="Tahoma" w:hAnsi="Tahoma" w:cs="Tahoma"/>
          <w:sz w:val="20"/>
          <w:szCs w:val="20"/>
        </w:rPr>
        <w:t xml:space="preserve">w związku z </w:t>
      </w:r>
      <w:r w:rsidR="001C29E2" w:rsidRPr="00ED75F5">
        <w:rPr>
          <w:rFonts w:ascii="Tahoma" w:hAnsi="Tahoma" w:cs="Tahoma"/>
          <w:sz w:val="20"/>
          <w:szCs w:val="20"/>
        </w:rPr>
        <w:t>uchwałę</w:t>
      </w:r>
      <w:r w:rsidR="001937F2" w:rsidRPr="00ED75F5">
        <w:rPr>
          <w:rFonts w:ascii="Tahoma" w:hAnsi="Tahoma" w:cs="Tahoma"/>
          <w:sz w:val="20"/>
          <w:szCs w:val="20"/>
        </w:rPr>
        <w:t xml:space="preserve"> </w:t>
      </w:r>
      <w:r w:rsidR="00C50480" w:rsidRPr="00ED75F5">
        <w:rPr>
          <w:rFonts w:ascii="Tahoma" w:hAnsi="Tahoma" w:cs="Tahoma"/>
          <w:sz w:val="20"/>
          <w:szCs w:val="20"/>
        </w:rPr>
        <w:t>Nr V/</w:t>
      </w:r>
      <w:r w:rsidR="001C29E2" w:rsidRPr="00ED75F5">
        <w:rPr>
          <w:rFonts w:ascii="Tahoma" w:hAnsi="Tahoma" w:cs="Tahoma"/>
          <w:sz w:val="20"/>
          <w:szCs w:val="20"/>
        </w:rPr>
        <w:t>5</w:t>
      </w:r>
      <w:r w:rsidR="00EC1D06" w:rsidRPr="00ED75F5">
        <w:rPr>
          <w:rFonts w:ascii="Tahoma" w:hAnsi="Tahoma" w:cs="Tahoma"/>
          <w:sz w:val="20"/>
          <w:szCs w:val="20"/>
        </w:rPr>
        <w:t>0</w:t>
      </w:r>
      <w:r w:rsidR="00C50480" w:rsidRPr="00ED75F5">
        <w:rPr>
          <w:rFonts w:ascii="Tahoma" w:hAnsi="Tahoma" w:cs="Tahoma"/>
          <w:sz w:val="20"/>
          <w:szCs w:val="20"/>
        </w:rPr>
        <w:t>/2</w:t>
      </w:r>
      <w:r w:rsidR="001C29E2" w:rsidRPr="00ED75F5">
        <w:rPr>
          <w:rFonts w:ascii="Tahoma" w:hAnsi="Tahoma" w:cs="Tahoma"/>
          <w:sz w:val="20"/>
          <w:szCs w:val="20"/>
        </w:rPr>
        <w:t>4</w:t>
      </w:r>
      <w:r w:rsidR="00C50480" w:rsidRPr="00ED75F5">
        <w:rPr>
          <w:rFonts w:ascii="Tahoma" w:hAnsi="Tahoma" w:cs="Tahoma"/>
          <w:sz w:val="20"/>
          <w:szCs w:val="20"/>
        </w:rPr>
        <w:t xml:space="preserve"> </w:t>
      </w:r>
      <w:r w:rsidR="00B040CD" w:rsidRPr="00ED75F5">
        <w:rPr>
          <w:rFonts w:ascii="Tahoma" w:hAnsi="Tahoma" w:cs="Tahoma"/>
          <w:sz w:val="20"/>
          <w:szCs w:val="20"/>
        </w:rPr>
        <w:t xml:space="preserve">Rady </w:t>
      </w:r>
      <w:r w:rsidR="0092780B" w:rsidRPr="00ED75F5">
        <w:rPr>
          <w:rFonts w:ascii="Tahoma" w:hAnsi="Tahoma" w:cs="Tahoma"/>
          <w:sz w:val="20"/>
          <w:szCs w:val="20"/>
        </w:rPr>
        <w:t>Gminy w</w:t>
      </w:r>
      <w:r w:rsidR="00FC167B" w:rsidRPr="00ED75F5">
        <w:rPr>
          <w:rFonts w:ascii="Tahoma" w:hAnsi="Tahoma" w:cs="Tahoma"/>
          <w:sz w:val="20"/>
          <w:szCs w:val="20"/>
        </w:rPr>
        <w:t> </w:t>
      </w:r>
      <w:r w:rsidR="0092780B" w:rsidRPr="00ED75F5">
        <w:rPr>
          <w:rFonts w:ascii="Tahoma" w:hAnsi="Tahoma" w:cs="Tahoma"/>
          <w:sz w:val="20"/>
          <w:szCs w:val="20"/>
        </w:rPr>
        <w:t>Pawłowie</w:t>
      </w:r>
      <w:r w:rsidR="00245162" w:rsidRPr="00ED75F5">
        <w:rPr>
          <w:rFonts w:ascii="Tahoma" w:hAnsi="Tahoma" w:cs="Tahoma"/>
          <w:sz w:val="20"/>
          <w:szCs w:val="20"/>
        </w:rPr>
        <w:t xml:space="preserve"> </w:t>
      </w:r>
      <w:r w:rsidR="00834AFA" w:rsidRPr="00ED75F5">
        <w:rPr>
          <w:rFonts w:ascii="Tahoma" w:hAnsi="Tahoma" w:cs="Tahoma"/>
          <w:sz w:val="20"/>
          <w:szCs w:val="20"/>
        </w:rPr>
        <w:t>z</w:t>
      </w:r>
      <w:r w:rsidR="005163EE" w:rsidRPr="00ED75F5">
        <w:rPr>
          <w:rFonts w:ascii="Tahoma" w:hAnsi="Tahoma" w:cs="Tahoma"/>
          <w:sz w:val="20"/>
          <w:szCs w:val="20"/>
        </w:rPr>
        <w:t xml:space="preserve"> </w:t>
      </w:r>
      <w:r w:rsidR="00834AFA" w:rsidRPr="00ED75F5">
        <w:rPr>
          <w:rFonts w:ascii="Tahoma" w:hAnsi="Tahoma" w:cs="Tahoma"/>
          <w:sz w:val="20"/>
          <w:szCs w:val="20"/>
        </w:rPr>
        <w:t xml:space="preserve">dnia </w:t>
      </w:r>
      <w:r w:rsidR="001C29E2" w:rsidRPr="00ED75F5">
        <w:rPr>
          <w:rFonts w:ascii="Tahoma" w:hAnsi="Tahoma" w:cs="Tahoma"/>
          <w:sz w:val="20"/>
          <w:szCs w:val="20"/>
        </w:rPr>
        <w:t>26 września</w:t>
      </w:r>
      <w:r w:rsidR="00035929" w:rsidRPr="00ED75F5">
        <w:rPr>
          <w:rFonts w:ascii="Tahoma" w:hAnsi="Tahoma" w:cs="Tahoma"/>
          <w:sz w:val="20"/>
          <w:szCs w:val="20"/>
        </w:rPr>
        <w:t xml:space="preserve"> </w:t>
      </w:r>
      <w:r w:rsidR="00834AFA" w:rsidRPr="00ED75F5">
        <w:rPr>
          <w:rFonts w:ascii="Tahoma" w:hAnsi="Tahoma" w:cs="Tahoma"/>
          <w:sz w:val="20"/>
          <w:szCs w:val="20"/>
        </w:rPr>
        <w:t>202</w:t>
      </w:r>
      <w:r w:rsidR="001C29E2" w:rsidRPr="00ED75F5">
        <w:rPr>
          <w:rFonts w:ascii="Tahoma" w:hAnsi="Tahoma" w:cs="Tahoma"/>
          <w:sz w:val="20"/>
          <w:szCs w:val="20"/>
        </w:rPr>
        <w:t>4</w:t>
      </w:r>
      <w:r w:rsidR="00C50480" w:rsidRPr="00ED75F5">
        <w:rPr>
          <w:rFonts w:ascii="Tahoma" w:hAnsi="Tahoma" w:cs="Tahoma"/>
          <w:sz w:val="20"/>
          <w:szCs w:val="20"/>
        </w:rPr>
        <w:t xml:space="preserve"> </w:t>
      </w:r>
      <w:r w:rsidR="00834AFA" w:rsidRPr="00ED75F5">
        <w:rPr>
          <w:rFonts w:ascii="Tahoma" w:hAnsi="Tahoma" w:cs="Tahoma"/>
          <w:sz w:val="20"/>
          <w:szCs w:val="20"/>
        </w:rPr>
        <w:t>r.</w:t>
      </w:r>
      <w:r w:rsidR="00D76399" w:rsidRPr="00ED75F5">
        <w:rPr>
          <w:rFonts w:ascii="Tahoma" w:hAnsi="Tahoma" w:cs="Tahoma"/>
          <w:sz w:val="20"/>
          <w:szCs w:val="20"/>
        </w:rPr>
        <w:t xml:space="preserve"> </w:t>
      </w:r>
      <w:r w:rsidR="00834AFA" w:rsidRPr="00ED75F5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ED75F5">
        <w:rPr>
          <w:rFonts w:ascii="Tahoma" w:hAnsi="Tahoma" w:cs="Tahoma"/>
          <w:sz w:val="20"/>
          <w:szCs w:val="20"/>
        </w:rPr>
        <w:t xml:space="preserve"> </w:t>
      </w:r>
      <w:r w:rsidR="0092780B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</w:t>
      </w:r>
      <w:r w:rsidR="00EC1D06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dla części </w:t>
      </w:r>
      <w:r w:rsidR="0092780B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sołectwa </w:t>
      </w:r>
      <w:r w:rsidR="00EC1D06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>Radkowice Kolonia</w:t>
      </w:r>
      <w:r w:rsidR="0092780B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na terenie gminy Pawłów</w:t>
      </w:r>
      <w:r w:rsidR="00ED75F5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</w:t>
      </w:r>
      <w:r w:rsidR="00ED75F5" w:rsidRPr="00771F75">
        <w:rPr>
          <w:rFonts w:ascii="Tahoma" w:hAnsi="Tahoma" w:cs="Tahoma"/>
          <w:bCs/>
          <w:color w:val="EE0000"/>
          <w:sz w:val="20"/>
          <w:szCs w:val="20"/>
          <w:shd w:val="clear" w:color="auto" w:fill="FFFFFF"/>
        </w:rPr>
        <w:t>wraz ze zmianą</w:t>
      </w:r>
      <w:r w:rsidR="00ED75F5" w:rsidRPr="00ED75F5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 tej uchwały</w:t>
      </w:r>
      <w:r w:rsidR="001937F2" w:rsidRPr="00ED75F5">
        <w:rPr>
          <w:rFonts w:ascii="Tahoma" w:hAnsi="Tahoma" w:cs="Tahoma"/>
          <w:sz w:val="20"/>
          <w:szCs w:val="20"/>
        </w:rPr>
        <w:t>,</w:t>
      </w:r>
      <w:r w:rsidR="00B95041" w:rsidRPr="00ED75F5">
        <w:rPr>
          <w:rFonts w:ascii="Tahoma" w:hAnsi="Tahoma" w:cs="Tahoma"/>
          <w:sz w:val="20"/>
          <w:szCs w:val="20"/>
        </w:rPr>
        <w:t xml:space="preserve"> </w:t>
      </w:r>
      <w:r w:rsidR="00B95041" w:rsidRPr="00A63DE1">
        <w:rPr>
          <w:rFonts w:ascii="Tahoma" w:hAnsi="Tahoma" w:cs="Tahoma"/>
          <w:sz w:val="20"/>
          <w:szCs w:val="20"/>
        </w:rPr>
        <w:t xml:space="preserve">po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720A3F94" w:rsidR="00545314" w:rsidRPr="000D788A" w:rsidRDefault="00730D8A" w:rsidP="00E473E8">
      <w:pPr>
        <w:pStyle w:val="MPZP04Paragraf"/>
        <w:rPr>
          <w:rFonts w:cs="Tahoma"/>
          <w:b/>
        </w:rPr>
      </w:pPr>
      <w:r w:rsidRPr="000D788A">
        <w:rPr>
          <w:rStyle w:val="MPZP05UstpZnak"/>
        </w:rPr>
        <w:t xml:space="preserve">1. </w:t>
      </w:r>
      <w:r w:rsidR="00545314" w:rsidRPr="000D788A">
        <w:rPr>
          <w:rStyle w:val="MPZP05UstpZnak"/>
        </w:rPr>
        <w:t xml:space="preserve">Uchwala się </w:t>
      </w:r>
      <w:r w:rsidR="005F6F7D" w:rsidRPr="000D788A">
        <w:rPr>
          <w:rStyle w:val="MPZP05UstpZnak"/>
        </w:rPr>
        <w:t>miejscowy plan zagospodarowania przestrzennego</w:t>
      </w:r>
      <w:r w:rsidR="001C29E2" w:rsidRPr="000D788A">
        <w:rPr>
          <w:rStyle w:val="MPZP05UstpZnak"/>
        </w:rPr>
        <w:t xml:space="preserve"> </w:t>
      </w:r>
      <w:r w:rsidR="005F6F7D" w:rsidRPr="00EC1D06">
        <w:rPr>
          <w:rStyle w:val="MPZP05UstpZnak"/>
          <w:color w:val="auto"/>
        </w:rPr>
        <w:t xml:space="preserve">części sołectwa </w:t>
      </w:r>
      <w:r w:rsidR="00EC1D06">
        <w:rPr>
          <w:rStyle w:val="MPZP05UstpZnak"/>
        </w:rPr>
        <w:t>Radkowice Kolonia</w:t>
      </w:r>
      <w:r w:rsidR="00A13D26" w:rsidRPr="000D788A">
        <w:rPr>
          <w:rStyle w:val="MPZP05UstpZnak"/>
        </w:rPr>
        <w:t xml:space="preserve"> </w:t>
      </w:r>
      <w:r w:rsidR="005F6F7D" w:rsidRPr="000D788A">
        <w:rPr>
          <w:rStyle w:val="MPZP05UstpZnak"/>
        </w:rPr>
        <w:t>na terenie gminy Pawłów</w:t>
      </w:r>
      <w:r w:rsidR="00E96F87" w:rsidRPr="000D788A">
        <w:rPr>
          <w:rStyle w:val="MPZP05UstpZnak"/>
        </w:rPr>
        <w:t>,</w:t>
      </w:r>
      <w:r w:rsidR="00607398" w:rsidRPr="000D788A">
        <w:rPr>
          <w:rStyle w:val="MPZP05UstpZnak"/>
        </w:rPr>
        <w:t xml:space="preserve"> zwan</w:t>
      </w:r>
      <w:r w:rsidR="005F6F7D" w:rsidRPr="000D788A">
        <w:rPr>
          <w:rStyle w:val="MPZP05UstpZnak"/>
        </w:rPr>
        <w:t>ym</w:t>
      </w:r>
      <w:r w:rsidR="00607398" w:rsidRPr="000D788A">
        <w:rPr>
          <w:rStyle w:val="MPZP05UstpZnak"/>
        </w:rPr>
        <w:t xml:space="preserve"> dalej „planem”</w:t>
      </w:r>
      <w:r w:rsidR="00740581" w:rsidRPr="000D788A">
        <w:rPr>
          <w:rStyle w:val="MPZP05UstpZnak"/>
        </w:rPr>
        <w:t xml:space="preserve">. </w:t>
      </w:r>
      <w:r w:rsidR="00545314" w:rsidRPr="000D788A">
        <w:rPr>
          <w:rStyle w:val="MPZP05UstpZnak"/>
        </w:rPr>
        <w:t>Szczegółowy przebieg granic planu określa rysunek planu, stanowiący załącznik Nr</w:t>
      </w:r>
      <w:r w:rsidR="006906E8" w:rsidRPr="000D788A">
        <w:rPr>
          <w:rStyle w:val="MPZP05UstpZnak"/>
        </w:rPr>
        <w:t xml:space="preserve"> </w:t>
      </w:r>
      <w:r w:rsidR="00545314" w:rsidRPr="000D788A">
        <w:rPr>
          <w:rStyle w:val="MPZP05UstpZnak"/>
        </w:rPr>
        <w:t>1</w:t>
      </w:r>
      <w:r w:rsidR="0092161C" w:rsidRPr="000D788A">
        <w:rPr>
          <w:rStyle w:val="MPZP05UstpZnak"/>
        </w:rPr>
        <w:t xml:space="preserve"> </w:t>
      </w:r>
      <w:r w:rsidR="00545314" w:rsidRPr="000D788A">
        <w:rPr>
          <w:rStyle w:val="MPZP05UstpZnak"/>
        </w:rPr>
        <w:t>do uchwały.</w:t>
      </w:r>
    </w:p>
    <w:p w14:paraId="5D51CA8D" w14:textId="74B6BC99" w:rsidR="00545314" w:rsidRPr="000D788A" w:rsidRDefault="00545314" w:rsidP="00E473E8">
      <w:pPr>
        <w:pStyle w:val="MPZP05Ustp"/>
      </w:pPr>
      <w:r w:rsidRPr="000D788A">
        <w:t xml:space="preserve">Plan składa się z </w:t>
      </w:r>
      <w:r w:rsidR="004D1E48" w:rsidRPr="000D788A">
        <w:t>części tekstowej</w:t>
      </w:r>
      <w:r w:rsidR="0092161C" w:rsidRPr="000D788A">
        <w:t xml:space="preserve"> </w:t>
      </w:r>
      <w:r w:rsidR="00207FE1" w:rsidRPr="000D788A">
        <w:t>stanowiącej treść</w:t>
      </w:r>
      <w:r w:rsidR="00AD024A" w:rsidRPr="000D788A">
        <w:t xml:space="preserve"> niniejszej uchwały </w:t>
      </w:r>
      <w:r w:rsidR="0092161C" w:rsidRPr="000D788A">
        <w:t>oraz z poniższych załączników, będących jej integralną częścią:</w:t>
      </w:r>
    </w:p>
    <w:p w14:paraId="25D47989" w14:textId="6B5F3F8B" w:rsidR="00545314" w:rsidRPr="00A63DE1" w:rsidRDefault="0023036C" w:rsidP="00E473E8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B754A">
        <w:rPr>
          <w:b/>
          <w:bCs/>
        </w:rPr>
        <w:t>A i 1B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6B754A">
        <w:t>ych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207EE136" w:rsidR="001E297D" w:rsidRPr="00A63DE1" w:rsidRDefault="0023036C" w:rsidP="00E473E8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do publicznego wglądu; </w:t>
      </w:r>
    </w:p>
    <w:p w14:paraId="1AFAF75B" w14:textId="0416929D" w:rsidR="006E501C" w:rsidRPr="00A63DE1" w:rsidRDefault="0023036C" w:rsidP="00E473E8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E473E8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E473E8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03E88E73" w:rsidR="00482952" w:rsidRPr="00A63DE1" w:rsidRDefault="00482952" w:rsidP="00E473E8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3D7C64">
        <w:t>5</w:t>
      </w:r>
      <w:r w:rsidR="007E55E7" w:rsidRPr="00A63DE1">
        <w:t xml:space="preserve"> </w:t>
      </w:r>
      <w:r w:rsidR="00B27864" w:rsidRPr="00A63DE1">
        <w:t xml:space="preserve">r. poz. </w:t>
      </w:r>
      <w:r w:rsidR="003D7C64">
        <w:t>538</w:t>
      </w:r>
      <w:r w:rsidRPr="00A63DE1">
        <w:t>);</w:t>
      </w:r>
    </w:p>
    <w:p w14:paraId="354A59A7" w14:textId="3F9CF873" w:rsidR="00482952" w:rsidRPr="00A63DE1" w:rsidRDefault="00482952" w:rsidP="00E473E8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63DE1">
        <w:rPr>
          <w:shd w:val="clear" w:color="auto" w:fill="FFFFFF"/>
        </w:rPr>
        <w:t>miejscowego planu zagospodarowania przestrzennego</w:t>
      </w:r>
      <w:r w:rsidR="001C29E2" w:rsidRPr="00A63DE1">
        <w:rPr>
          <w:shd w:val="clear" w:color="auto" w:fill="FFFFFF"/>
        </w:rPr>
        <w:t xml:space="preserve"> </w:t>
      </w:r>
      <w:r w:rsidR="00F25987" w:rsidRPr="00EC1D06">
        <w:rPr>
          <w:shd w:val="clear" w:color="auto" w:fill="FFFFFF"/>
        </w:rPr>
        <w:t xml:space="preserve">części sołectwa </w:t>
      </w:r>
      <w:r w:rsidR="00EC1D06">
        <w:rPr>
          <w:shd w:val="clear" w:color="auto" w:fill="FFFFFF"/>
        </w:rPr>
        <w:t xml:space="preserve">Radkowice Kolonia </w:t>
      </w:r>
      <w:r w:rsidR="00F25987" w:rsidRPr="00A63DE1">
        <w:rPr>
          <w:shd w:val="clear" w:color="auto" w:fill="FFFFFF"/>
        </w:rPr>
        <w:t>na terenie gminy Pawłów</w:t>
      </w:r>
      <w:r w:rsidRPr="00A63DE1">
        <w:t>;</w:t>
      </w:r>
      <w:r w:rsidR="00F25987" w:rsidRPr="00A63DE1">
        <w:t xml:space="preserve"> </w:t>
      </w:r>
    </w:p>
    <w:p w14:paraId="005E2E3E" w14:textId="28A2918C" w:rsidR="009F13E0" w:rsidRPr="00A63DE1" w:rsidRDefault="009F13E0" w:rsidP="00E473E8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E473E8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E473E8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10AA4A19" w:rsidR="003534B5" w:rsidRPr="00A63DE1" w:rsidRDefault="00482952" w:rsidP="00E473E8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>– należy przez to rozumieć takie przeznaczenie, które przeważa 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E473E8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E473E8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E473E8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E473E8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E473E8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E473E8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E473E8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EC1D06" w:rsidRDefault="00C66347" w:rsidP="00E473E8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 xml:space="preserve">pokrycie dachowe, składające się z warstw umożliwiających uprawę, wegetację na nim roślin i/lub organizację na nim ogrodu, w tym ogrodu </w:t>
      </w:r>
      <w:r w:rsidRPr="00EC1D06">
        <w:rPr>
          <w:rStyle w:val="hgkelc"/>
          <w:rFonts w:cs="Tahoma"/>
        </w:rPr>
        <w:t>skalnego.</w:t>
      </w:r>
    </w:p>
    <w:p w14:paraId="3FBE6E5F" w14:textId="0FF2E0DA" w:rsidR="001F1597" w:rsidRPr="00EC1D06" w:rsidRDefault="004D1E48" w:rsidP="00E473E8">
      <w:pPr>
        <w:pStyle w:val="MPZP04Paragraf"/>
        <w:rPr>
          <w:b/>
        </w:rPr>
      </w:pPr>
      <w:r w:rsidRPr="00EC1D06">
        <w:t>Występujące na</w:t>
      </w:r>
      <w:r w:rsidR="008E56C5" w:rsidRPr="00EC1D06">
        <w:t xml:space="preserve"> rysunku</w:t>
      </w:r>
      <w:r w:rsidR="00F822B8" w:rsidRPr="00EC1D06">
        <w:t xml:space="preserve"> </w:t>
      </w:r>
      <w:r w:rsidR="00AD25F8" w:rsidRPr="00EC1D06">
        <w:t>planu</w:t>
      </w:r>
      <w:r w:rsidR="00F822B8" w:rsidRPr="00EC1D06">
        <w:t xml:space="preserve"> oznaczenia graficzne </w:t>
      </w:r>
      <w:r w:rsidR="001F1597" w:rsidRPr="00EC1D06">
        <w:t>stanowią:</w:t>
      </w:r>
    </w:p>
    <w:p w14:paraId="079D084F" w14:textId="77777777" w:rsidR="00CB1EF6" w:rsidRPr="00595F39" w:rsidRDefault="00CB1EF6" w:rsidP="00E473E8">
      <w:pPr>
        <w:pStyle w:val="MPZP06Punkt"/>
      </w:pPr>
      <w:r w:rsidRPr="00595F39">
        <w:t>oznaczenia obowiązujące planu</w:t>
      </w:r>
      <w:r w:rsidR="004D1E48" w:rsidRPr="00595F39">
        <w:t>, ustalające</w:t>
      </w:r>
      <w:r w:rsidRPr="00595F39">
        <w:t>:</w:t>
      </w:r>
    </w:p>
    <w:p w14:paraId="2E54715A" w14:textId="228FB116" w:rsidR="00F822B8" w:rsidRPr="00595F39" w:rsidRDefault="0023036C" w:rsidP="00E473E8">
      <w:pPr>
        <w:pStyle w:val="MPZP07Litera"/>
      </w:pPr>
      <w:r w:rsidRPr="00595F39">
        <w:t>g</w:t>
      </w:r>
      <w:r w:rsidR="00F822B8" w:rsidRPr="00595F39">
        <w:t>ranic</w:t>
      </w:r>
      <w:r w:rsidR="006831FE" w:rsidRPr="00595F39">
        <w:t>ę</w:t>
      </w:r>
      <w:r w:rsidR="00F822B8" w:rsidRPr="00595F39">
        <w:t xml:space="preserve"> </w:t>
      </w:r>
      <w:r w:rsidR="002A0B92" w:rsidRPr="00595F39">
        <w:t>obszaru</w:t>
      </w:r>
      <w:r w:rsidR="00F822B8" w:rsidRPr="00595F39">
        <w:t xml:space="preserve"> objętego</w:t>
      </w:r>
      <w:r w:rsidR="005D08B0" w:rsidRPr="00595F39">
        <w:t xml:space="preserve"> planem</w:t>
      </w:r>
      <w:r w:rsidR="006831FE" w:rsidRPr="00595F39">
        <w:t>,</w:t>
      </w:r>
    </w:p>
    <w:p w14:paraId="788D5B70" w14:textId="6B392B8A" w:rsidR="00F15565" w:rsidRPr="00595F39" w:rsidRDefault="00F15565" w:rsidP="00E473E8">
      <w:pPr>
        <w:pStyle w:val="MPZP07Litera"/>
      </w:pPr>
      <w:r w:rsidRPr="00595F39">
        <w:t>nieprzekraczaln</w:t>
      </w:r>
      <w:r w:rsidR="0046155E" w:rsidRPr="00595F39">
        <w:t>e</w:t>
      </w:r>
      <w:r w:rsidRPr="00595F39">
        <w:t xml:space="preserve"> lini</w:t>
      </w:r>
      <w:r w:rsidR="0046155E" w:rsidRPr="00595F39">
        <w:t>e</w:t>
      </w:r>
      <w:r w:rsidRPr="00595F39">
        <w:t xml:space="preserve"> zabudowy</w:t>
      </w:r>
      <w:r w:rsidR="00AA0DCD" w:rsidRPr="00595F39">
        <w:t>,</w:t>
      </w:r>
    </w:p>
    <w:p w14:paraId="61F9DE68" w14:textId="6EEB7813" w:rsidR="00881898" w:rsidRPr="00595F39" w:rsidRDefault="0023036C" w:rsidP="00E473E8">
      <w:pPr>
        <w:pStyle w:val="MPZP07Litera"/>
      </w:pPr>
      <w:r w:rsidRPr="00595F39">
        <w:t>l</w:t>
      </w:r>
      <w:r w:rsidR="00F822B8" w:rsidRPr="00595F39">
        <w:t>ini</w:t>
      </w:r>
      <w:r w:rsidR="00DC1BC9" w:rsidRPr="00595F39">
        <w:t>e</w:t>
      </w:r>
      <w:r w:rsidR="00F822B8" w:rsidRPr="00595F39">
        <w:t xml:space="preserve"> rozgraniczając</w:t>
      </w:r>
      <w:r w:rsidR="00DC1BC9" w:rsidRPr="00595F39">
        <w:t>e</w:t>
      </w:r>
      <w:r w:rsidR="00F822B8" w:rsidRPr="00595F39">
        <w:t xml:space="preserve"> tereny o różnym przeznaczeniu lub różnych zasadach zagospodarowania</w:t>
      </w:r>
      <w:r w:rsidR="00AA0DCD" w:rsidRPr="00595F39">
        <w:t>,</w:t>
      </w:r>
    </w:p>
    <w:p w14:paraId="49D62C66" w14:textId="77777777" w:rsidR="006B3899" w:rsidRPr="00595F39" w:rsidRDefault="0023036C" w:rsidP="00E473E8">
      <w:pPr>
        <w:pStyle w:val="MPZP07Litera"/>
      </w:pPr>
      <w:r w:rsidRPr="00595F39">
        <w:t>p</w:t>
      </w:r>
      <w:r w:rsidR="00F822B8" w:rsidRPr="00595F39">
        <w:t xml:space="preserve">rzeznaczenie terenów wg symboli </w:t>
      </w:r>
      <w:r w:rsidR="003534B5" w:rsidRPr="00595F39">
        <w:t>określonych</w:t>
      </w:r>
      <w:r w:rsidR="00F822B8" w:rsidRPr="00595F39">
        <w:t xml:space="preserve"> w § </w:t>
      </w:r>
      <w:r w:rsidR="00CB1EF6" w:rsidRPr="00595F39">
        <w:t>4</w:t>
      </w:r>
      <w:r w:rsidR="005F491E" w:rsidRPr="00595F39">
        <w:t>;</w:t>
      </w:r>
    </w:p>
    <w:p w14:paraId="46779E64" w14:textId="20FA15AE" w:rsidR="00440A29" w:rsidRPr="00595F39" w:rsidRDefault="00CB1EF6" w:rsidP="00E473E8">
      <w:pPr>
        <w:pStyle w:val="MPZP06Punkt"/>
      </w:pPr>
      <w:r w:rsidRPr="00595F39">
        <w:t>oznaczenia informacyjne planu</w:t>
      </w:r>
      <w:r w:rsidR="00D80C32" w:rsidRPr="00595F39">
        <w:t xml:space="preserve"> </w:t>
      </w:r>
      <w:r w:rsidR="005C2C75" w:rsidRPr="00595F39">
        <w:t>lub</w:t>
      </w:r>
      <w:r w:rsidR="00D80C32" w:rsidRPr="00595F39">
        <w:t xml:space="preserve"> wynikające z przepisów odrębnych</w:t>
      </w:r>
      <w:r w:rsidRPr="00595F39">
        <w:t>:</w:t>
      </w:r>
    </w:p>
    <w:p w14:paraId="2EA46620" w14:textId="50D6D372" w:rsidR="0060778D" w:rsidRDefault="0060778D" w:rsidP="00E473E8">
      <w:pPr>
        <w:pStyle w:val="MPZP07Litera"/>
      </w:pPr>
      <w:proofErr w:type="spellStart"/>
      <w:r w:rsidRPr="00595F39">
        <w:t>Sieradowicki</w:t>
      </w:r>
      <w:proofErr w:type="spellEnd"/>
      <w:r w:rsidRPr="00595F39">
        <w:t xml:space="preserve"> </w:t>
      </w:r>
      <w:r w:rsidR="00595F39" w:rsidRPr="00595F39">
        <w:t>Park Krajobrazowy,</w:t>
      </w:r>
    </w:p>
    <w:p w14:paraId="0CE4D7BC" w14:textId="57F28CA6" w:rsidR="00595F39" w:rsidRPr="00595F39" w:rsidRDefault="00595F39" w:rsidP="00E473E8">
      <w:pPr>
        <w:pStyle w:val="MPZP07Litera"/>
      </w:pPr>
      <w:r w:rsidRPr="00595F39">
        <w:t>granice obszaru Natura 2000 PLH260039 „Wzgórza Kunowskie”</w:t>
      </w:r>
    </w:p>
    <w:p w14:paraId="67E87601" w14:textId="7551863F" w:rsidR="00595F39" w:rsidRDefault="00595F39" w:rsidP="00595F39">
      <w:pPr>
        <w:pStyle w:val="MPZP07Litera"/>
      </w:pPr>
      <w:r w:rsidRPr="00595F39">
        <w:t>obiekty wpisane do ewidencji zabytków,</w:t>
      </w:r>
    </w:p>
    <w:p w14:paraId="42567AC8" w14:textId="3EBF9791" w:rsidR="00595F39" w:rsidRPr="00595F39" w:rsidRDefault="00595F39" w:rsidP="00595F39">
      <w:pPr>
        <w:pStyle w:val="MPZP07Litera"/>
      </w:pPr>
      <w:r w:rsidRPr="00595F39">
        <w:t>obiekty wpisane do rejestru zabytków,</w:t>
      </w:r>
    </w:p>
    <w:p w14:paraId="30B47DD5" w14:textId="50ABCCE7" w:rsidR="00C40943" w:rsidRPr="00595F39" w:rsidRDefault="00C40943" w:rsidP="00E473E8">
      <w:pPr>
        <w:pStyle w:val="MPZP07Litera"/>
      </w:pPr>
      <w:r w:rsidRPr="00595F39">
        <w:t xml:space="preserve">stanowiska archeologiczne </w:t>
      </w:r>
      <w:r w:rsidR="00EC4099" w:rsidRPr="00595F39">
        <w:t>(oznaczono na mapie n</w:t>
      </w:r>
      <w:r w:rsidRPr="00595F39">
        <w:t>r AZP</w:t>
      </w:r>
      <w:r w:rsidR="00EC4099" w:rsidRPr="00595F39">
        <w:t xml:space="preserve"> i nr stanowiska</w:t>
      </w:r>
      <w:r w:rsidRPr="00595F39">
        <w:t>)</w:t>
      </w:r>
      <w:r w:rsidR="000A1AA5" w:rsidRPr="00595F39">
        <w:t>,</w:t>
      </w:r>
    </w:p>
    <w:p w14:paraId="36597078" w14:textId="5A324E05" w:rsidR="00595F39" w:rsidRPr="00595F39" w:rsidRDefault="00595F39" w:rsidP="00E473E8">
      <w:pPr>
        <w:pStyle w:val="MPZP07Litera"/>
      </w:pPr>
      <w:r w:rsidRPr="00595F39">
        <w:t>kapliczki i krzyże przydrożne</w:t>
      </w:r>
      <w:r>
        <w:t>,</w:t>
      </w:r>
    </w:p>
    <w:p w14:paraId="1EC019DD" w14:textId="4AC3C777" w:rsidR="007F0E5B" w:rsidRDefault="007F0E5B" w:rsidP="00E473E8">
      <w:pPr>
        <w:pStyle w:val="MPZP07Litera"/>
      </w:pPr>
      <w:r w:rsidRPr="00595F39">
        <w:t xml:space="preserve">strefa ochrony sanitarnej 50 m oraz </w:t>
      </w:r>
      <w:r w:rsidRPr="00595F39">
        <w:rPr>
          <w:bCs/>
        </w:rPr>
        <w:t>150 m</w:t>
      </w:r>
      <w:r w:rsidRPr="00595F39">
        <w:t xml:space="preserve"> od czynnego cmentarza, </w:t>
      </w:r>
    </w:p>
    <w:p w14:paraId="40715795" w14:textId="4C53487E" w:rsidR="00595F39" w:rsidRDefault="00595F39" w:rsidP="00E473E8">
      <w:pPr>
        <w:pStyle w:val="MPZP07Litera"/>
      </w:pPr>
      <w:r w:rsidRPr="00595F39">
        <w:t>udokumentowane osuwiska (oznaczono na mapie nr osuwiska wg KRO)</w:t>
      </w:r>
      <w:r>
        <w:t>,</w:t>
      </w:r>
    </w:p>
    <w:p w14:paraId="3BFC4A32" w14:textId="62D68AA1" w:rsidR="00595F39" w:rsidRDefault="00595F39" w:rsidP="00E473E8">
      <w:pPr>
        <w:pStyle w:val="MPZP07Litera"/>
      </w:pPr>
      <w:r w:rsidRPr="00595F39">
        <w:t>obszary zagrożone ruchami masowymi ziemi (oznaczono na mapie nr obszaru wg KRO)</w:t>
      </w:r>
      <w:r>
        <w:t>,</w:t>
      </w:r>
    </w:p>
    <w:p w14:paraId="6D4E2244" w14:textId="0535941F" w:rsidR="00595F39" w:rsidRDefault="00595F39" w:rsidP="00595F39">
      <w:pPr>
        <w:pStyle w:val="MPZP07Litera"/>
      </w:pPr>
      <w:r>
        <w:t>obszary, na których prawdopodobieństwo wystąpienia powodzi jest średnie i wynosi 1% (raz na 100 lat).</w:t>
      </w:r>
    </w:p>
    <w:p w14:paraId="13ECBB12" w14:textId="02B01E6A" w:rsidR="00595F39" w:rsidRPr="00595F39" w:rsidRDefault="00595F39" w:rsidP="00595F39">
      <w:pPr>
        <w:pStyle w:val="MPZP07Litera"/>
      </w:pPr>
      <w:r>
        <w:t>obszary, na których prawdopodobieństwo wystąpienia powodzi jest wysokie i wynosi 10% (raz na 10 lat)</w:t>
      </w:r>
    </w:p>
    <w:p w14:paraId="441F737E" w14:textId="54B4B90B" w:rsidR="00926DA7" w:rsidRPr="00595F39" w:rsidRDefault="00926DA7" w:rsidP="00E473E8">
      <w:pPr>
        <w:pStyle w:val="MPZP07Litera"/>
      </w:pPr>
      <w:r w:rsidRPr="00595F39">
        <w:t>istniejąc</w:t>
      </w:r>
      <w:r w:rsidR="0060778D" w:rsidRPr="00595F39">
        <w:t>e</w:t>
      </w:r>
      <w:r w:rsidRPr="00595F39">
        <w:t xml:space="preserve"> napowietrzn</w:t>
      </w:r>
      <w:r w:rsidR="0060778D" w:rsidRPr="00595F39">
        <w:t>e</w:t>
      </w:r>
      <w:r w:rsidRPr="00595F39">
        <w:t xml:space="preserve"> lini</w:t>
      </w:r>
      <w:r w:rsidR="0060778D" w:rsidRPr="00595F39">
        <w:t>e</w:t>
      </w:r>
      <w:r w:rsidRPr="00595F39">
        <w:t xml:space="preserve"> elektroenergetyczn</w:t>
      </w:r>
      <w:r w:rsidR="0060778D" w:rsidRPr="00595F39">
        <w:t>e</w:t>
      </w:r>
      <w:r w:rsidRPr="00595F39">
        <w:t xml:space="preserve"> średniego </w:t>
      </w:r>
      <w:r w:rsidR="001451DC" w:rsidRPr="00595F39">
        <w:t>napięcia SN 15</w:t>
      </w:r>
      <w:r w:rsidR="00AB420C" w:rsidRPr="00595F39">
        <w:t xml:space="preserve"> </w:t>
      </w:r>
      <w:proofErr w:type="spellStart"/>
      <w:r w:rsidR="001451DC" w:rsidRPr="00595F39">
        <w:t>kV</w:t>
      </w:r>
      <w:proofErr w:type="spellEnd"/>
      <w:r w:rsidR="0060778D" w:rsidRPr="00595F39">
        <w:t xml:space="preserve"> waz ze stref</w:t>
      </w:r>
      <w:r w:rsidR="00DA30FB" w:rsidRPr="00595F39">
        <w:t>ą</w:t>
      </w:r>
      <w:r w:rsidR="0060778D" w:rsidRPr="00595F39">
        <w:t xml:space="preserve"> techniczną</w:t>
      </w:r>
      <w:r w:rsidR="00D83B99" w:rsidRPr="00595F39">
        <w:t>,</w:t>
      </w:r>
    </w:p>
    <w:p w14:paraId="20F831D6" w14:textId="5898A22C" w:rsidR="00F52C1E" w:rsidRPr="006B754A" w:rsidRDefault="00F52C1E" w:rsidP="00E473E8">
      <w:pPr>
        <w:pStyle w:val="MPZP07Litera"/>
      </w:pPr>
      <w:r w:rsidRPr="006B754A">
        <w:t>stacja transformatorowa,</w:t>
      </w:r>
    </w:p>
    <w:p w14:paraId="79F20965" w14:textId="60EEE389" w:rsidR="00DA30FB" w:rsidRPr="006B754A" w:rsidRDefault="00D904DF" w:rsidP="00E473E8">
      <w:pPr>
        <w:pStyle w:val="MPZP07Litera"/>
      </w:pPr>
      <w:r w:rsidRPr="006B754A">
        <w:t>wymiarowanie</w:t>
      </w:r>
      <w:r w:rsidR="00AF616F" w:rsidRPr="006B754A">
        <w:t xml:space="preserve"> (w metrach)</w:t>
      </w:r>
      <w:r w:rsidR="000A13CA" w:rsidRPr="006B754A">
        <w:t xml:space="preserve">. </w:t>
      </w:r>
    </w:p>
    <w:p w14:paraId="6DB50382" w14:textId="25C346D6" w:rsidR="00605C3D" w:rsidRPr="006B754A" w:rsidRDefault="00496E0F" w:rsidP="00E473E8">
      <w:pPr>
        <w:pStyle w:val="MPZP04Paragraf"/>
        <w:rPr>
          <w:b/>
        </w:rPr>
      </w:pPr>
      <w:r w:rsidRPr="006B754A">
        <w:t>Na rysunku</w:t>
      </w:r>
      <w:r w:rsidR="00AD25F8" w:rsidRPr="006B754A">
        <w:t xml:space="preserve"> planu</w:t>
      </w:r>
      <w:r w:rsidRPr="006B754A">
        <w:t>, wyznacza się liniami rozgraniczającymi teren</w:t>
      </w:r>
      <w:r w:rsidR="00605C3D" w:rsidRPr="006B754A">
        <w:t>y</w:t>
      </w:r>
      <w:r w:rsidRPr="006B754A">
        <w:t xml:space="preserve"> </w:t>
      </w:r>
      <w:r w:rsidR="00B84BCA" w:rsidRPr="006B754A">
        <w:t>oznaczon</w:t>
      </w:r>
      <w:r w:rsidR="00605C3D" w:rsidRPr="006B754A">
        <w:t>e</w:t>
      </w:r>
      <w:r w:rsidR="00B84BCA" w:rsidRPr="006B754A">
        <w:t xml:space="preserve"> symbol</w:t>
      </w:r>
      <w:r w:rsidR="00605C3D" w:rsidRPr="006B754A">
        <w:t>ami</w:t>
      </w:r>
      <w:r w:rsidRPr="006B754A">
        <w:t>:</w:t>
      </w:r>
      <w:r w:rsidR="00B84BCA" w:rsidRPr="006B754A">
        <w:t xml:space="preserve"> </w:t>
      </w:r>
    </w:p>
    <w:p w14:paraId="5F99FE0D" w14:textId="56382F51" w:rsidR="003606D5" w:rsidRPr="006B754A" w:rsidRDefault="003606D5" w:rsidP="00E473E8">
      <w:pPr>
        <w:pStyle w:val="MPZP06Punkt"/>
      </w:pPr>
      <w:r w:rsidRPr="006B754A">
        <w:rPr>
          <w:b/>
        </w:rPr>
        <w:t xml:space="preserve">MN – </w:t>
      </w:r>
      <w:r w:rsidRPr="006B754A">
        <w:t>tereny zabudowy mieszkaniowej jednorodzinnej;</w:t>
      </w:r>
    </w:p>
    <w:p w14:paraId="518F8ECC" w14:textId="40159E1C" w:rsidR="00F52C1E" w:rsidRPr="006B754A" w:rsidRDefault="00F52C1E" w:rsidP="00E473E8">
      <w:pPr>
        <w:pStyle w:val="MPZP06Punkt"/>
        <w:rPr>
          <w:b/>
        </w:rPr>
      </w:pPr>
      <w:r w:rsidRPr="006B754A">
        <w:rPr>
          <w:b/>
        </w:rPr>
        <w:t xml:space="preserve">MW-UA </w:t>
      </w:r>
      <w:r w:rsidRPr="006B754A">
        <w:t>– teren zabudowy mieszkaniowej wielorodzinnej lub usług biurowych i administracji;</w:t>
      </w:r>
    </w:p>
    <w:p w14:paraId="69E561EF" w14:textId="77777777" w:rsidR="002C38FA" w:rsidRPr="006B754A" w:rsidRDefault="002C38FA" w:rsidP="002C38FA">
      <w:pPr>
        <w:pStyle w:val="MPZP06Punkt"/>
        <w:rPr>
          <w:b/>
        </w:rPr>
      </w:pPr>
      <w:r w:rsidRPr="006B754A">
        <w:rPr>
          <w:b/>
        </w:rPr>
        <w:t xml:space="preserve">U </w:t>
      </w:r>
      <w:r w:rsidRPr="006B754A">
        <w:t>– teren usług;</w:t>
      </w:r>
    </w:p>
    <w:p w14:paraId="61EEA4DA" w14:textId="6C493953" w:rsidR="006B754A" w:rsidRPr="006B754A" w:rsidRDefault="006B754A" w:rsidP="006B754A">
      <w:pPr>
        <w:pStyle w:val="MPZP06Punkt"/>
        <w:rPr>
          <w:b/>
        </w:rPr>
      </w:pPr>
      <w:r w:rsidRPr="006B754A">
        <w:rPr>
          <w:b/>
        </w:rPr>
        <w:t xml:space="preserve">UH </w:t>
      </w:r>
      <w:r w:rsidRPr="006B754A">
        <w:t>– teren usług handlu;</w:t>
      </w:r>
    </w:p>
    <w:p w14:paraId="46722E4D" w14:textId="79FD62A3" w:rsidR="0060778D" w:rsidRPr="006B754A" w:rsidRDefault="00C75448" w:rsidP="00E473E8">
      <w:pPr>
        <w:pStyle w:val="MPZP06Punkt"/>
        <w:rPr>
          <w:b/>
        </w:rPr>
      </w:pPr>
      <w:r w:rsidRPr="006B754A">
        <w:rPr>
          <w:b/>
        </w:rPr>
        <w:t>U</w:t>
      </w:r>
      <w:r w:rsidR="00F52C1E" w:rsidRPr="006B754A">
        <w:rPr>
          <w:b/>
        </w:rPr>
        <w:t>R</w:t>
      </w:r>
      <w:r w:rsidR="0060778D" w:rsidRPr="006B754A">
        <w:rPr>
          <w:b/>
        </w:rPr>
        <w:t xml:space="preserve"> </w:t>
      </w:r>
      <w:r w:rsidR="0060778D" w:rsidRPr="006B754A">
        <w:t xml:space="preserve">– </w:t>
      </w:r>
      <w:r w:rsidR="006253F2" w:rsidRPr="006B754A">
        <w:t xml:space="preserve">teren usług </w:t>
      </w:r>
      <w:r w:rsidR="00F52C1E" w:rsidRPr="006B754A">
        <w:t>kultu religijnego</w:t>
      </w:r>
      <w:r w:rsidR="0060778D" w:rsidRPr="006B754A">
        <w:t>;</w:t>
      </w:r>
    </w:p>
    <w:p w14:paraId="04DC136E" w14:textId="467481F5" w:rsidR="00E01AD5" w:rsidRDefault="00E01AD5" w:rsidP="00E01AD5">
      <w:pPr>
        <w:pStyle w:val="MPZP06Punkt"/>
      </w:pPr>
      <w:r w:rsidRPr="006B754A">
        <w:rPr>
          <w:b/>
        </w:rPr>
        <w:t>KD</w:t>
      </w:r>
      <w:r>
        <w:rPr>
          <w:b/>
        </w:rPr>
        <w:t>Z</w:t>
      </w:r>
      <w:r w:rsidRPr="006B754A">
        <w:rPr>
          <w:b/>
        </w:rPr>
        <w:t xml:space="preserve"> </w:t>
      </w:r>
      <w:r w:rsidRPr="006B754A">
        <w:t>– teren</w:t>
      </w:r>
      <w:r>
        <w:t xml:space="preserve"> drogi zbiorczej;</w:t>
      </w:r>
    </w:p>
    <w:p w14:paraId="767FFC08" w14:textId="761D0D89" w:rsidR="00E01AD5" w:rsidRPr="006B754A" w:rsidRDefault="00E01AD5" w:rsidP="00E01AD5">
      <w:pPr>
        <w:pStyle w:val="MPZP06Punkt"/>
      </w:pPr>
      <w:r w:rsidRPr="006B754A">
        <w:rPr>
          <w:b/>
        </w:rPr>
        <w:t xml:space="preserve">KDL </w:t>
      </w:r>
      <w:r w:rsidRPr="006B754A">
        <w:t>– teren</w:t>
      </w:r>
      <w:r>
        <w:t xml:space="preserve"> drogi lokalnej;</w:t>
      </w:r>
    </w:p>
    <w:p w14:paraId="036F24D9" w14:textId="4D6F90AC" w:rsidR="006F5D82" w:rsidRPr="006B754A" w:rsidRDefault="006F5D82" w:rsidP="00E473E8">
      <w:pPr>
        <w:pStyle w:val="MPZP06Punkt"/>
      </w:pPr>
      <w:r w:rsidRPr="006B754A">
        <w:rPr>
          <w:b/>
        </w:rPr>
        <w:t xml:space="preserve">KDD </w:t>
      </w:r>
      <w:r w:rsidRPr="006B754A">
        <w:t>– teren dr</w:t>
      </w:r>
      <w:r w:rsidR="00E01AD5">
        <w:t>ogi</w:t>
      </w:r>
      <w:r w:rsidRPr="006B754A">
        <w:t xml:space="preserve"> dojazdow</w:t>
      </w:r>
      <w:r w:rsidR="00E01AD5">
        <w:t>ej</w:t>
      </w:r>
      <w:r w:rsidRPr="006B754A">
        <w:t>;</w:t>
      </w:r>
    </w:p>
    <w:p w14:paraId="6422A16F" w14:textId="44E7D6F8" w:rsidR="00991638" w:rsidRPr="006B754A" w:rsidRDefault="00991638" w:rsidP="00E473E8">
      <w:pPr>
        <w:pStyle w:val="MPZP06Punkt"/>
        <w:rPr>
          <w:b/>
        </w:rPr>
      </w:pPr>
      <w:r w:rsidRPr="006B754A">
        <w:rPr>
          <w:b/>
        </w:rPr>
        <w:t>KR</w:t>
      </w:r>
      <w:r w:rsidRPr="006B754A">
        <w:t>– teren</w:t>
      </w:r>
      <w:r w:rsidR="006B754A" w:rsidRPr="006B754A">
        <w:t xml:space="preserve">y </w:t>
      </w:r>
      <w:r w:rsidRPr="006B754A">
        <w:t>komunikacji drogowej wewnętrznej;</w:t>
      </w:r>
    </w:p>
    <w:p w14:paraId="595450DE" w14:textId="6F7A637F" w:rsidR="00692C90" w:rsidRPr="00326A38" w:rsidRDefault="00BD45B6" w:rsidP="006B754A">
      <w:pPr>
        <w:pStyle w:val="MPZP06Punkt"/>
        <w:rPr>
          <w:b/>
        </w:rPr>
      </w:pPr>
      <w:r w:rsidRPr="006B754A">
        <w:rPr>
          <w:b/>
        </w:rPr>
        <w:t xml:space="preserve">RN </w:t>
      </w:r>
      <w:r w:rsidRPr="006B754A">
        <w:t xml:space="preserve">– tereny rolnictwa z zakazem zabudowy; </w:t>
      </w:r>
    </w:p>
    <w:p w14:paraId="28360787" w14:textId="64381F8B" w:rsidR="00326A38" w:rsidRPr="00326A38" w:rsidRDefault="00326A38" w:rsidP="00326A38">
      <w:pPr>
        <w:pStyle w:val="MPZP06Punkt"/>
        <w:rPr>
          <w:b/>
        </w:rPr>
      </w:pPr>
      <w:r w:rsidRPr="006B754A">
        <w:rPr>
          <w:b/>
        </w:rPr>
        <w:t xml:space="preserve">RZ </w:t>
      </w:r>
      <w:r w:rsidRPr="006B754A">
        <w:t>– tereny zabudowy związanej z rolnictwem;</w:t>
      </w:r>
    </w:p>
    <w:p w14:paraId="343AAA49" w14:textId="0750D489" w:rsidR="00F52C1E" w:rsidRPr="006B754A" w:rsidRDefault="00F52C1E" w:rsidP="00E473E8">
      <w:pPr>
        <w:pStyle w:val="MPZP06Punkt"/>
      </w:pPr>
      <w:r w:rsidRPr="006B754A">
        <w:rPr>
          <w:b/>
        </w:rPr>
        <w:t xml:space="preserve">L </w:t>
      </w:r>
      <w:r w:rsidRPr="006B754A">
        <w:t>– tereny lasów;</w:t>
      </w:r>
    </w:p>
    <w:p w14:paraId="138306A2" w14:textId="4C0DFAE3" w:rsidR="00991638" w:rsidRPr="006B754A" w:rsidRDefault="00991638" w:rsidP="00E473E8">
      <w:pPr>
        <w:pStyle w:val="MPZP06Punkt"/>
        <w:rPr>
          <w:b/>
        </w:rPr>
      </w:pPr>
      <w:r w:rsidRPr="006B754A">
        <w:rPr>
          <w:b/>
        </w:rPr>
        <w:t xml:space="preserve">ZN </w:t>
      </w:r>
      <w:r w:rsidRPr="006B754A">
        <w:t>– teren zieleni naturalnej;</w:t>
      </w:r>
    </w:p>
    <w:p w14:paraId="1D2FC7AE" w14:textId="618F5304" w:rsidR="00305FA5" w:rsidRPr="00595F39" w:rsidRDefault="004B3383" w:rsidP="00E473E8">
      <w:pPr>
        <w:pStyle w:val="MPZP04Paragraf"/>
        <w:rPr>
          <w:b/>
          <w:bCs/>
        </w:rPr>
      </w:pPr>
      <w:r w:rsidRPr="00595F39">
        <w:rPr>
          <w:rStyle w:val="MPZP05UstpZnak"/>
        </w:rPr>
        <w:t>1.</w:t>
      </w:r>
      <w:r w:rsidRPr="00595F39">
        <w:rPr>
          <w:bCs/>
        </w:rPr>
        <w:t xml:space="preserve"> </w:t>
      </w:r>
      <w:r w:rsidRPr="00595F39">
        <w:rPr>
          <w:rStyle w:val="MPZP05UstpZnak"/>
        </w:rPr>
        <w:t>Ustalenia ogólne planu wraz z ustaleniami szczegółowymi dotyczącymi poszczegól</w:t>
      </w:r>
      <w:r w:rsidR="0023036C" w:rsidRPr="00595F39">
        <w:rPr>
          <w:rStyle w:val="MPZP05UstpZnak"/>
        </w:rPr>
        <w:t>nych terenów oraz zasady obsługi</w:t>
      </w:r>
      <w:r w:rsidRPr="00595F39">
        <w:rPr>
          <w:rStyle w:val="MPZP05UstpZnak"/>
        </w:rPr>
        <w:t xml:space="preserve"> infrastruktur</w:t>
      </w:r>
      <w:r w:rsidR="00804F2B" w:rsidRPr="00595F39">
        <w:rPr>
          <w:rStyle w:val="MPZP05UstpZnak"/>
        </w:rPr>
        <w:t>y</w:t>
      </w:r>
      <w:r w:rsidRPr="00595F39">
        <w:rPr>
          <w:rStyle w:val="MPZP05UstpZnak"/>
        </w:rPr>
        <w:t xml:space="preserve"> techniczn</w:t>
      </w:r>
      <w:r w:rsidR="00804F2B" w:rsidRPr="00595F39">
        <w:rPr>
          <w:rStyle w:val="MPZP05UstpZnak"/>
        </w:rPr>
        <w:t>ej</w:t>
      </w:r>
      <w:r w:rsidRPr="00595F39">
        <w:rPr>
          <w:rStyle w:val="MPZP05UstpZnak"/>
        </w:rPr>
        <w:t xml:space="preserve">, stanowią </w:t>
      </w:r>
      <w:r w:rsidR="004D1E48" w:rsidRPr="00595F39">
        <w:rPr>
          <w:rStyle w:val="MPZP05UstpZnak"/>
        </w:rPr>
        <w:t>łącznie ustalenia</w:t>
      </w:r>
      <w:r w:rsidRPr="00595F39">
        <w:rPr>
          <w:rStyle w:val="MPZP05UstpZnak"/>
        </w:rPr>
        <w:t xml:space="preserve"> planu.</w:t>
      </w:r>
      <w:r w:rsidR="00CD03C2" w:rsidRPr="00595F39">
        <w:rPr>
          <w:rStyle w:val="MPZP05UstpZnak"/>
        </w:rPr>
        <w:t xml:space="preserve"> </w:t>
      </w:r>
      <w:r w:rsidR="00305FA5" w:rsidRPr="00595F39">
        <w:rPr>
          <w:rStyle w:val="MPZP05UstpZnak"/>
        </w:rPr>
        <w:t>Za zgodne z</w:t>
      </w:r>
      <w:r w:rsidR="00A63DE1" w:rsidRPr="00595F39">
        <w:rPr>
          <w:rStyle w:val="MPZP05UstpZnak"/>
        </w:rPr>
        <w:t> </w:t>
      </w:r>
      <w:r w:rsidR="00305FA5" w:rsidRPr="00595F39">
        <w:rPr>
          <w:rStyle w:val="MPZP05UstpZnak"/>
        </w:rPr>
        <w:t>planem uznaje się budowę, rozbudowę i przebudowę sieci infrastruktury technicznej oraz</w:t>
      </w:r>
      <w:r w:rsidR="00CD03C2" w:rsidRPr="00595F39">
        <w:rPr>
          <w:rStyle w:val="MPZP05UstpZnak"/>
        </w:rPr>
        <w:t xml:space="preserve"> </w:t>
      </w:r>
      <w:r w:rsidR="00305FA5" w:rsidRPr="00595F39">
        <w:rPr>
          <w:rStyle w:val="MPZP05UstpZnak"/>
        </w:rPr>
        <w:t>obiektów i</w:t>
      </w:r>
      <w:r w:rsidR="00A63DE1" w:rsidRPr="00595F39">
        <w:rPr>
          <w:rStyle w:val="MPZP05UstpZnak"/>
        </w:rPr>
        <w:t> </w:t>
      </w:r>
      <w:r w:rsidR="00305FA5" w:rsidRPr="00595F39">
        <w:rPr>
          <w:rStyle w:val="MPZP05UstpZnak"/>
        </w:rPr>
        <w:t>urządzeń związanych z infrastrukturą techniczną</w:t>
      </w:r>
      <w:r w:rsidR="000451A0" w:rsidRPr="00595F39">
        <w:rPr>
          <w:rStyle w:val="MPZP05UstpZnak"/>
        </w:rPr>
        <w:t xml:space="preserve"> na obszarze objętym planem</w:t>
      </w:r>
      <w:r w:rsidR="00305FA5" w:rsidRPr="00595F39">
        <w:rPr>
          <w:rStyle w:val="MPZP05UstpZnak"/>
        </w:rPr>
        <w:t xml:space="preserve">, o której mowa w </w:t>
      </w:r>
      <w:r w:rsidR="007E1814" w:rsidRPr="00595F39">
        <w:rPr>
          <w:rStyle w:val="MPZP05UstpZnak"/>
        </w:rPr>
        <w:t>r</w:t>
      </w:r>
      <w:r w:rsidR="00305FA5" w:rsidRPr="00595F39">
        <w:rPr>
          <w:rStyle w:val="MPZP05UstpZnak"/>
        </w:rPr>
        <w:t xml:space="preserve">ozdziale </w:t>
      </w:r>
      <w:r w:rsidR="000451A0" w:rsidRPr="00595F39">
        <w:rPr>
          <w:rStyle w:val="MPZP05UstpZnak"/>
        </w:rPr>
        <w:t>5</w:t>
      </w:r>
      <w:r w:rsidR="00305FA5" w:rsidRPr="00595F39">
        <w:rPr>
          <w:rStyle w:val="MPZP05UstpZnak"/>
        </w:rPr>
        <w:t xml:space="preserve"> stosownie do warunków wynikających ze szczegółowych rozwiązań technicznych</w:t>
      </w:r>
      <w:r w:rsidR="00A834B0" w:rsidRPr="00595F39">
        <w:rPr>
          <w:rStyle w:val="MPZP05UstpZnak"/>
        </w:rPr>
        <w:t xml:space="preserve"> i przepisów odrębnych</w:t>
      </w:r>
      <w:r w:rsidR="00305FA5" w:rsidRPr="00595F39">
        <w:rPr>
          <w:rStyle w:val="MPZP05UstpZnak"/>
        </w:rPr>
        <w:t>.</w:t>
      </w:r>
    </w:p>
    <w:p w14:paraId="5D33A123" w14:textId="21D1307B" w:rsidR="004E054F" w:rsidRPr="00595F39" w:rsidRDefault="004B3383" w:rsidP="00E473E8">
      <w:pPr>
        <w:pStyle w:val="MPZP05Ustp"/>
      </w:pPr>
      <w:r w:rsidRPr="00595F39">
        <w:t xml:space="preserve">Zmiana przepisów odrębnych związanych z treścią ustaleń planu nie powoduje </w:t>
      </w:r>
      <w:r w:rsidR="000451A0" w:rsidRPr="00595F39">
        <w:t xml:space="preserve">potrzeby </w:t>
      </w:r>
      <w:r w:rsidRPr="00595F39">
        <w:t>zmiany planu, jeżel</w:t>
      </w:r>
      <w:r w:rsidR="00231DE1" w:rsidRPr="00595F39">
        <w:t>i w</w:t>
      </w:r>
      <w:r w:rsidR="00CD03C2" w:rsidRPr="00595F39">
        <w:t xml:space="preserve"> </w:t>
      </w:r>
      <w:r w:rsidR="00231DE1" w:rsidRPr="00595F39">
        <w:t>oczywisty sposób daje się</w:t>
      </w:r>
      <w:r w:rsidRPr="00595F39">
        <w:t xml:space="preserve"> dostosować </w:t>
      </w:r>
      <w:r w:rsidR="00231DE1" w:rsidRPr="00595F39">
        <w:t xml:space="preserve">ustalenia planu </w:t>
      </w:r>
      <w:r w:rsidRPr="00595F39">
        <w:t>do nowego stanu prawnego, bez uszczerbku dla ich istoty</w:t>
      </w:r>
      <w:r w:rsidR="007B1B19" w:rsidRPr="00595F39">
        <w:t>.</w:t>
      </w:r>
    </w:p>
    <w:p w14:paraId="0BAB0EC0" w14:textId="41E040CC" w:rsidR="004E054F" w:rsidRPr="00595F39" w:rsidRDefault="006D3F8F" w:rsidP="00E473E8">
      <w:pPr>
        <w:pStyle w:val="MPZP04Paragraf"/>
      </w:pPr>
      <w:r w:rsidRPr="00595F39">
        <w:t xml:space="preserve">Granice obszaru planu </w:t>
      </w:r>
      <w:r w:rsidR="007E1814" w:rsidRPr="00595F39">
        <w:t xml:space="preserve">zostały </w:t>
      </w:r>
      <w:r w:rsidRPr="00595F39">
        <w:t>określone na rysunku planu i</w:t>
      </w:r>
      <w:r w:rsidR="00CD03C2" w:rsidRPr="00595F39">
        <w:t xml:space="preserve"> </w:t>
      </w:r>
      <w:r w:rsidRPr="00595F39">
        <w:t>wyznaczone na podstawie uchwały</w:t>
      </w:r>
      <w:r w:rsidR="004D5B97" w:rsidRPr="00595F39">
        <w:t xml:space="preserve"> </w:t>
      </w:r>
      <w:r w:rsidR="00C503BC" w:rsidRPr="00595F39">
        <w:t xml:space="preserve">Rady Gminy w Pawłowie </w:t>
      </w:r>
      <w:r w:rsidR="007F0E5B" w:rsidRPr="00CD2C97">
        <w:rPr>
          <w:color w:val="auto"/>
        </w:rPr>
        <w:t>Nr V/5</w:t>
      </w:r>
      <w:r w:rsidR="00595F39" w:rsidRPr="00CD2C97">
        <w:rPr>
          <w:color w:val="auto"/>
        </w:rPr>
        <w:t>0</w:t>
      </w:r>
      <w:r w:rsidR="007F0E5B" w:rsidRPr="00CD2C97">
        <w:rPr>
          <w:color w:val="auto"/>
        </w:rPr>
        <w:t xml:space="preserve">/24 Rady Gminy w Pawłowie z dnia 26 września 2024 r. w sprawie przystąpienia do sporządzania miejscowego planu zagospodarowania przestrzennego </w:t>
      </w:r>
      <w:r w:rsidR="00595F39" w:rsidRPr="00CD2C97">
        <w:rPr>
          <w:color w:val="auto"/>
        </w:rPr>
        <w:t xml:space="preserve">dla </w:t>
      </w:r>
      <w:r w:rsidR="006F5D82" w:rsidRPr="00CD2C97">
        <w:rPr>
          <w:color w:val="auto"/>
        </w:rPr>
        <w:t xml:space="preserve">części </w:t>
      </w:r>
      <w:r w:rsidR="007F0E5B" w:rsidRPr="00CD2C97">
        <w:rPr>
          <w:color w:val="auto"/>
        </w:rPr>
        <w:t xml:space="preserve">sołectwa </w:t>
      </w:r>
      <w:r w:rsidR="00595F39" w:rsidRPr="00CD2C97">
        <w:rPr>
          <w:color w:val="auto"/>
        </w:rPr>
        <w:t>Radkowice Kolonia</w:t>
      </w:r>
      <w:r w:rsidR="007F0E5B" w:rsidRPr="00CD2C97">
        <w:rPr>
          <w:color w:val="auto"/>
        </w:rPr>
        <w:t xml:space="preserve"> </w:t>
      </w:r>
      <w:r w:rsidR="007F0E5B" w:rsidRPr="00595F39">
        <w:t>na terenie gminy Pawłów</w:t>
      </w:r>
      <w:r w:rsidR="00771F75">
        <w:t xml:space="preserve"> </w:t>
      </w:r>
      <w:r w:rsidR="00771F75" w:rsidRPr="00771F75">
        <w:rPr>
          <w:color w:val="EE0000"/>
        </w:rPr>
        <w:t>wraz z jej zmianą</w:t>
      </w:r>
      <w:r w:rsidR="004D5B97" w:rsidRPr="00771F75">
        <w:rPr>
          <w:color w:val="EE0000"/>
        </w:rPr>
        <w:t>.</w:t>
      </w:r>
    </w:p>
    <w:p w14:paraId="7F9CBB74" w14:textId="65688D1C" w:rsidR="006D3F8F" w:rsidRPr="00595F39" w:rsidRDefault="00AB7CF3" w:rsidP="00E473E8">
      <w:pPr>
        <w:pStyle w:val="MPZP04Paragraf"/>
        <w:rPr>
          <w:color w:val="auto"/>
        </w:rPr>
      </w:pPr>
      <w:r w:rsidRPr="00595F39">
        <w:rPr>
          <w:color w:val="auto"/>
        </w:rPr>
        <w:t>P</w:t>
      </w:r>
      <w:r w:rsidR="006D3F8F" w:rsidRPr="00595F39">
        <w:rPr>
          <w:color w:val="auto"/>
        </w:rPr>
        <w:t>lan obejmuje obszar</w:t>
      </w:r>
      <w:r w:rsidR="003A5D11" w:rsidRPr="00595F39">
        <w:rPr>
          <w:color w:val="auto"/>
        </w:rPr>
        <w:t>y</w:t>
      </w:r>
      <w:r w:rsidR="006D3F8F" w:rsidRPr="00595F39">
        <w:rPr>
          <w:color w:val="auto"/>
        </w:rPr>
        <w:t xml:space="preserve"> zlokalizowan</w:t>
      </w:r>
      <w:r w:rsidR="003A5D11" w:rsidRPr="00595F39">
        <w:rPr>
          <w:color w:val="auto"/>
        </w:rPr>
        <w:t>e</w:t>
      </w:r>
      <w:r w:rsidR="006D3F8F" w:rsidRPr="00595F39">
        <w:rPr>
          <w:color w:val="auto"/>
        </w:rPr>
        <w:t xml:space="preserve"> w</w:t>
      </w:r>
      <w:r w:rsidR="009A6ECE" w:rsidRPr="00595F39">
        <w:rPr>
          <w:color w:val="auto"/>
        </w:rPr>
        <w:t xml:space="preserve"> </w:t>
      </w:r>
      <w:r w:rsidR="00961EFE" w:rsidRPr="00595F39">
        <w:rPr>
          <w:color w:val="auto"/>
        </w:rPr>
        <w:t xml:space="preserve">części </w:t>
      </w:r>
      <w:r w:rsidR="007735ED" w:rsidRPr="00595F39">
        <w:rPr>
          <w:color w:val="auto"/>
        </w:rPr>
        <w:t>obr</w:t>
      </w:r>
      <w:r w:rsidR="00174FC6" w:rsidRPr="00595F39">
        <w:rPr>
          <w:color w:val="auto"/>
        </w:rPr>
        <w:t>ębu</w:t>
      </w:r>
      <w:r w:rsidR="007735ED" w:rsidRPr="00595F39">
        <w:rPr>
          <w:color w:val="auto"/>
        </w:rPr>
        <w:t xml:space="preserve"> </w:t>
      </w:r>
      <w:r w:rsidR="00174FC6" w:rsidRPr="00595F39">
        <w:rPr>
          <w:color w:val="auto"/>
        </w:rPr>
        <w:t>ewidencyjnego</w:t>
      </w:r>
      <w:r w:rsidR="007F0E5B" w:rsidRPr="00595F39">
        <w:rPr>
          <w:color w:val="auto"/>
        </w:rPr>
        <w:t xml:space="preserve"> </w:t>
      </w:r>
      <w:r w:rsidR="00595F39" w:rsidRPr="00595F39">
        <w:rPr>
          <w:color w:val="auto"/>
        </w:rPr>
        <w:t>Radkowice Kolonia</w:t>
      </w:r>
      <w:r w:rsidR="006D3F8F" w:rsidRPr="00595F39">
        <w:rPr>
          <w:color w:val="auto"/>
        </w:rPr>
        <w:t>, gm</w:t>
      </w:r>
      <w:r w:rsidR="009A6ECE" w:rsidRPr="00595F39">
        <w:rPr>
          <w:color w:val="auto"/>
        </w:rPr>
        <w:t>ina</w:t>
      </w:r>
      <w:r w:rsidR="006D3F8F" w:rsidRPr="00595F39">
        <w:rPr>
          <w:color w:val="auto"/>
        </w:rPr>
        <w:t xml:space="preserve"> </w:t>
      </w:r>
      <w:r w:rsidR="00C503BC" w:rsidRPr="00595F39">
        <w:rPr>
          <w:color w:val="auto"/>
        </w:rPr>
        <w:t>Pawłó</w:t>
      </w:r>
      <w:r w:rsidR="006D3F8F" w:rsidRPr="00595F39">
        <w:rPr>
          <w:color w:val="auto"/>
        </w:rPr>
        <w:t>w,</w:t>
      </w:r>
      <w:r w:rsidR="00A13D26" w:rsidRPr="00595F39">
        <w:rPr>
          <w:color w:val="auto"/>
        </w:rPr>
        <w:t xml:space="preserve"> </w:t>
      </w:r>
      <w:r w:rsidR="006D3F8F" w:rsidRPr="00595F39">
        <w:rPr>
          <w:color w:val="auto"/>
        </w:rPr>
        <w:t>o</w:t>
      </w:r>
      <w:r w:rsidR="00FC167B" w:rsidRPr="00595F39">
        <w:rPr>
          <w:color w:val="auto"/>
        </w:rPr>
        <w:t> </w:t>
      </w:r>
      <w:r w:rsidR="008D19CD" w:rsidRPr="00595F39">
        <w:rPr>
          <w:color w:val="auto"/>
        </w:rPr>
        <w:t xml:space="preserve">łącznej </w:t>
      </w:r>
      <w:r w:rsidR="006D3F8F" w:rsidRPr="00595F39">
        <w:rPr>
          <w:color w:val="auto"/>
        </w:rPr>
        <w:t>powierzchni</w:t>
      </w:r>
      <w:r w:rsidR="00CB324A" w:rsidRPr="00595F39">
        <w:rPr>
          <w:color w:val="auto"/>
        </w:rPr>
        <w:t xml:space="preserve"> </w:t>
      </w:r>
      <w:r w:rsidR="008D19CD" w:rsidRPr="00595F39">
        <w:rPr>
          <w:color w:val="auto"/>
        </w:rPr>
        <w:t xml:space="preserve">wszystkich terenów objętych planem </w:t>
      </w:r>
      <w:r w:rsidR="00CB324A" w:rsidRPr="00595F39">
        <w:rPr>
          <w:color w:val="auto"/>
        </w:rPr>
        <w:t xml:space="preserve">około </w:t>
      </w:r>
      <w:r w:rsidR="00595F39" w:rsidRPr="00595F39">
        <w:rPr>
          <w:color w:val="auto"/>
        </w:rPr>
        <w:t xml:space="preserve">114,0296 </w:t>
      </w:r>
      <w:r w:rsidR="00C503BC" w:rsidRPr="00595F39">
        <w:rPr>
          <w:color w:val="auto"/>
        </w:rPr>
        <w:t>h</w:t>
      </w:r>
      <w:r w:rsidR="00B13D4C" w:rsidRPr="00595F39">
        <w:rPr>
          <w:color w:val="auto"/>
        </w:rPr>
        <w:t>a</w:t>
      </w:r>
      <w:r w:rsidR="006D3F8F" w:rsidRPr="00595F39">
        <w:rPr>
          <w:color w:val="auto"/>
        </w:rPr>
        <w:t>, w</w:t>
      </w:r>
      <w:r w:rsidR="009A6ECE" w:rsidRPr="00595F39">
        <w:rPr>
          <w:color w:val="auto"/>
        </w:rPr>
        <w:t xml:space="preserve"> </w:t>
      </w:r>
      <w:r w:rsidR="006D3F8F" w:rsidRPr="00595F39">
        <w:rPr>
          <w:color w:val="auto"/>
        </w:rPr>
        <w:t>granicach określonych na rysunku planu.</w:t>
      </w:r>
    </w:p>
    <w:p w14:paraId="3AEB6E5A" w14:textId="77777777" w:rsidR="00576905" w:rsidRPr="006B754A" w:rsidRDefault="00576905" w:rsidP="00754CC0">
      <w:pPr>
        <w:pStyle w:val="Nagwek1"/>
        <w:spacing w:before="0" w:after="0"/>
        <w:rPr>
          <w:rFonts w:cs="Tahoma"/>
          <w:szCs w:val="20"/>
        </w:rPr>
      </w:pPr>
    </w:p>
    <w:p w14:paraId="62C1C219" w14:textId="58E66771" w:rsidR="00F822B8" w:rsidRPr="006B754A" w:rsidRDefault="00F822B8" w:rsidP="000D65D0">
      <w:pPr>
        <w:pStyle w:val="MPZP01Dzia"/>
      </w:pPr>
    </w:p>
    <w:p w14:paraId="510F6431" w14:textId="29C290FE" w:rsidR="007365D2" w:rsidRPr="00D070A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D070A2">
        <w:rPr>
          <w:rFonts w:cs="Tahoma"/>
          <w:szCs w:val="20"/>
        </w:rPr>
        <w:t>Ustalenia ogólne planu</w:t>
      </w:r>
    </w:p>
    <w:p w14:paraId="0A7392C8" w14:textId="77777777" w:rsidR="000D65D0" w:rsidRPr="00D070A2" w:rsidRDefault="000D65D0" w:rsidP="00AE58F3">
      <w:pPr>
        <w:pStyle w:val="MPZP02Rozdzia"/>
        <w:numPr>
          <w:ilvl w:val="0"/>
          <w:numId w:val="4"/>
        </w:numPr>
      </w:pPr>
    </w:p>
    <w:p w14:paraId="3D55D86C" w14:textId="5FBF82F2" w:rsidR="007D27C2" w:rsidRPr="00D070A2" w:rsidRDefault="007D27C2" w:rsidP="00754CC0">
      <w:pPr>
        <w:pStyle w:val="Nagwek1"/>
        <w:spacing w:before="0"/>
      </w:pPr>
      <w:r w:rsidRPr="00D070A2">
        <w:t>Zasady ochrony i kształtowania ładu przestrzennego</w:t>
      </w:r>
    </w:p>
    <w:p w14:paraId="215C8678" w14:textId="4CBC8196" w:rsidR="00D16016" w:rsidRPr="00D070A2" w:rsidRDefault="00D16016" w:rsidP="00E473E8">
      <w:pPr>
        <w:pStyle w:val="MPZP04Paragraf"/>
        <w:rPr>
          <w:b/>
        </w:rPr>
      </w:pPr>
      <w:r w:rsidRPr="00D070A2">
        <w:t>W celu prawidłowego kształtowania ład</w:t>
      </w:r>
      <w:r w:rsidR="006470A4" w:rsidRPr="00D070A2">
        <w:t>u przestrzennego i jego ochrony</w:t>
      </w:r>
      <w:r w:rsidRPr="00D070A2">
        <w:t xml:space="preserve"> ustala się:</w:t>
      </w:r>
    </w:p>
    <w:p w14:paraId="759F7E43" w14:textId="633469C8" w:rsidR="009B5763" w:rsidRPr="00D070A2" w:rsidRDefault="009B5763" w:rsidP="00E473E8">
      <w:pPr>
        <w:pStyle w:val="MPZP06Punkt"/>
      </w:pPr>
      <w:r w:rsidRPr="00D070A2">
        <w:t>dopuszczenie realizacji zabudowy w granicy działki lub w odległości 1,5</w:t>
      </w:r>
      <w:r w:rsidR="00607B91" w:rsidRPr="00D070A2">
        <w:t xml:space="preserve"> </w:t>
      </w:r>
      <w:r w:rsidRPr="00D070A2">
        <w:t>m do granicy działki</w:t>
      </w:r>
      <w:r w:rsidR="007C4008" w:rsidRPr="00D070A2">
        <w:t>;</w:t>
      </w:r>
    </w:p>
    <w:p w14:paraId="635EE055" w14:textId="03547B64" w:rsidR="00E65191" w:rsidRPr="00D070A2" w:rsidRDefault="00E65191" w:rsidP="00E473E8">
      <w:pPr>
        <w:pStyle w:val="MPZP06Punkt"/>
      </w:pPr>
      <w:r w:rsidRPr="00D070A2">
        <w:t>utrzym</w:t>
      </w:r>
      <w:r w:rsidR="00AB1DA9" w:rsidRPr="00D070A2">
        <w:t>anie</w:t>
      </w:r>
      <w:r w:rsidRPr="00D070A2">
        <w:t xml:space="preserve"> istniejąc</w:t>
      </w:r>
      <w:r w:rsidR="00AB1DA9" w:rsidRPr="00D070A2">
        <w:t>ej</w:t>
      </w:r>
      <w:r w:rsidRPr="00D070A2">
        <w:t xml:space="preserve"> zabudow</w:t>
      </w:r>
      <w:r w:rsidR="00AB1DA9" w:rsidRPr="00D070A2">
        <w:t>y</w:t>
      </w:r>
      <w:r w:rsidRPr="00D070A2">
        <w:t xml:space="preserve"> oraz dopuszcza się jej rozbudowę, nadbudowę, przebudowę i</w:t>
      </w:r>
      <w:r w:rsidR="00A63DE1" w:rsidRPr="00D070A2">
        <w:t> </w:t>
      </w:r>
      <w:r w:rsidRPr="00D070A2">
        <w:t>odbudowę, zgodnie z ustaleniami szczegółowymi</w:t>
      </w:r>
      <w:r w:rsidR="00767603" w:rsidRPr="00D070A2">
        <w:t xml:space="preserve"> oraz uwzględniając ustalenia pkt 3</w:t>
      </w:r>
      <w:r w:rsidRPr="00D070A2">
        <w:t>;</w:t>
      </w:r>
    </w:p>
    <w:p w14:paraId="7821DCE6" w14:textId="418F64C9" w:rsidR="00777E07" w:rsidRPr="00D070A2" w:rsidRDefault="00777E07" w:rsidP="00E473E8">
      <w:pPr>
        <w:pStyle w:val="MPZP06Punkt"/>
      </w:pPr>
      <w:r w:rsidRPr="00D070A2">
        <w:t>utrzym</w:t>
      </w:r>
      <w:r w:rsidR="00AB1DA9" w:rsidRPr="00D070A2">
        <w:t>anie</w:t>
      </w:r>
      <w:r w:rsidRPr="00D070A2">
        <w:t xml:space="preserve"> istniejąc</w:t>
      </w:r>
      <w:r w:rsidR="00AB1DA9" w:rsidRPr="00D070A2">
        <w:t>ej</w:t>
      </w:r>
      <w:r w:rsidRPr="00D070A2">
        <w:t xml:space="preserve"> zabudow</w:t>
      </w:r>
      <w:r w:rsidR="00AB1DA9" w:rsidRPr="00D070A2">
        <w:t>y</w:t>
      </w:r>
      <w:r w:rsidRPr="00D070A2">
        <w:t xml:space="preserve"> oraz dopuszcza się jej przebudowę i termomodernizację, która znajduje się pomiędzy granicą pasa drogi</w:t>
      </w:r>
      <w:r w:rsidR="00830475" w:rsidRPr="00D070A2">
        <w:t>,</w:t>
      </w:r>
      <w:r w:rsidRPr="00D070A2">
        <w:t xml:space="preserve"> a nieprzekraczalną linią zabudowy;</w:t>
      </w:r>
    </w:p>
    <w:p w14:paraId="477E7A4F" w14:textId="77777777" w:rsidR="00241D55" w:rsidRPr="00D070A2" w:rsidRDefault="00D16016" w:rsidP="00E473E8">
      <w:pPr>
        <w:pStyle w:val="MPZP06Punkt"/>
      </w:pPr>
      <w:r w:rsidRPr="00D070A2">
        <w:t xml:space="preserve">nieprzekraczalne linie zabudowy, określone </w:t>
      </w:r>
      <w:r w:rsidR="002D7186" w:rsidRPr="00D070A2">
        <w:t xml:space="preserve">zostały </w:t>
      </w:r>
      <w:r w:rsidRPr="00D070A2">
        <w:t>na rysunku planu</w:t>
      </w:r>
      <w:r w:rsidR="0028250D" w:rsidRPr="00D070A2">
        <w:t>;</w:t>
      </w:r>
    </w:p>
    <w:p w14:paraId="00AAC6D7" w14:textId="77777777" w:rsidR="00214382" w:rsidRPr="00D070A2" w:rsidRDefault="00241D55" w:rsidP="00E473E8">
      <w:pPr>
        <w:pStyle w:val="MPZP06Punkt"/>
      </w:pPr>
      <w:r w:rsidRPr="00D070A2">
        <w:t>nakaz sytuowania budynków zgodnie z określoną na rysunku planu nieprzekraczalną linią zabudowy, przy czym od strony terenów oznaczonych symbolem L lub lasów zlokalizowanych poza granicą obszaru objętego planem obowiązuje sytuowanie budynków zgodnie z przepisami odrębnymi;</w:t>
      </w:r>
    </w:p>
    <w:p w14:paraId="41AC2E4C" w14:textId="0A5CB8FD" w:rsidR="00214382" w:rsidRPr="00D070A2" w:rsidRDefault="00214382" w:rsidP="00E473E8">
      <w:pPr>
        <w:pStyle w:val="MPZP06Punkt"/>
      </w:pPr>
      <w:r w:rsidRPr="00D070A2">
        <w:t>dopuszczenie sytuowania sieci i urządzeń infrastruktury technicznej w obszarze pomiędzy nieprzekraczalną linią zabudowy</w:t>
      </w:r>
      <w:r w:rsidR="00A432B8" w:rsidRPr="00D070A2">
        <w:t>,</w:t>
      </w:r>
      <w:r w:rsidRPr="00D070A2">
        <w:t xml:space="preserve"> a linią rozgraniczającą tereny przy uwzględnieniu wymogów wynikających z przepisów odrębnych;</w:t>
      </w:r>
    </w:p>
    <w:p w14:paraId="5D483FF7" w14:textId="5F2A40AD" w:rsidR="00214382" w:rsidRPr="00D070A2" w:rsidRDefault="00214382" w:rsidP="00E473E8">
      <w:pPr>
        <w:pStyle w:val="MPZP06Punkt"/>
      </w:pPr>
      <w:r w:rsidRPr="00D070A2">
        <w:t xml:space="preserve">dla istniejącej, w dniu uchwalenia planu, zabudowy oraz sposobu użytkowania działki </w:t>
      </w:r>
      <w:r w:rsidR="00FE598A" w:rsidRPr="00D070A2">
        <w:br/>
      </w:r>
      <w:r w:rsidRPr="00D070A2">
        <w:t>o</w:t>
      </w:r>
      <w:r w:rsidR="00F233CC" w:rsidRPr="00D070A2">
        <w:t xml:space="preserve"> </w:t>
      </w:r>
      <w:r w:rsidRPr="00D070A2">
        <w:t>parametrach</w:t>
      </w:r>
      <w:r w:rsidR="00FE598A" w:rsidRPr="00D070A2">
        <w:t xml:space="preserve"> </w:t>
      </w:r>
      <w:r w:rsidRPr="00D070A2">
        <w:t>i</w:t>
      </w:r>
      <w:r w:rsidR="00F233CC" w:rsidRPr="00D070A2">
        <w:t xml:space="preserve"> </w:t>
      </w:r>
      <w:r w:rsidRPr="00D070A2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39F8EDB4" w:rsidR="00214382" w:rsidRPr="00D070A2" w:rsidRDefault="00214382" w:rsidP="00E473E8">
      <w:pPr>
        <w:pStyle w:val="MPZP07Litera"/>
      </w:pPr>
      <w:r w:rsidRPr="00D070A2">
        <w:t>5% w odniesieniu do stanu istniejącego, w przypadku maksymalnej powierzchni zabudowy dla budynku mieszkalnego, garażu lub budynku gospodarczego,</w:t>
      </w:r>
    </w:p>
    <w:p w14:paraId="4BDE4538" w14:textId="76AA16C7" w:rsidR="00214382" w:rsidRPr="00D070A2" w:rsidRDefault="00214382" w:rsidP="00E473E8">
      <w:pPr>
        <w:pStyle w:val="MPZP07Litera"/>
      </w:pPr>
      <w:r w:rsidRPr="00D070A2">
        <w:t>0,5 m w odniesieniu do stanu istniejącego, w przypadku maksymalnej wysokości zabudowy;</w:t>
      </w:r>
    </w:p>
    <w:p w14:paraId="7FE9ECBB" w14:textId="77777777" w:rsidR="00ED75F5" w:rsidRDefault="00ED75F5" w:rsidP="00ED75F5">
      <w:pPr>
        <w:pStyle w:val="MPZP06Punkt"/>
      </w:pPr>
      <w:r>
        <w:t>dla istniejącej, w dniu uchwalenia planu zabudowy oraz sposobu użytkowania działki o parametrach i 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D070A2" w:rsidRDefault="00C85BCF" w:rsidP="00E473E8">
      <w:pPr>
        <w:pStyle w:val="MPZP06Punkt"/>
      </w:pPr>
      <w:r w:rsidRPr="00D070A2">
        <w:t xml:space="preserve">w przypadku budowy obiektów i urządzeń telefonii komórkowej lub/i </w:t>
      </w:r>
      <w:proofErr w:type="spellStart"/>
      <w:r w:rsidRPr="00D070A2">
        <w:t>internetu</w:t>
      </w:r>
      <w:proofErr w:type="spellEnd"/>
      <w:r w:rsidRPr="00D070A2">
        <w:t xml:space="preserve"> szerokopasmowego nakaz ich realizacji z wykorzystaniem elementów maskujących dla tej infrastruktury;</w:t>
      </w:r>
    </w:p>
    <w:p w14:paraId="6E31C697" w14:textId="03707201" w:rsidR="009B5763" w:rsidRPr="00D070A2" w:rsidRDefault="00BB20C0" w:rsidP="00E473E8">
      <w:pPr>
        <w:pStyle w:val="MPZP06Punkt"/>
      </w:pPr>
      <w:r w:rsidRPr="00D070A2">
        <w:t xml:space="preserve">należy szczególnie zadbać o </w:t>
      </w:r>
      <w:r w:rsidR="009141D5" w:rsidRPr="00D070A2">
        <w:t xml:space="preserve">atrakcyjne </w:t>
      </w:r>
      <w:r w:rsidR="00CA490D" w:rsidRPr="00D070A2">
        <w:t xml:space="preserve">wizualnie, funkcjonalnie </w:t>
      </w:r>
      <w:r w:rsidR="009141D5" w:rsidRPr="00D070A2">
        <w:t xml:space="preserve">i </w:t>
      </w:r>
      <w:r w:rsidRPr="00D070A2">
        <w:t>estetyczne kształtowanie dachów obiektów funkcji podstawowej</w:t>
      </w:r>
      <w:r w:rsidR="000446AB" w:rsidRPr="00D070A2">
        <w:t>, gdzie preferuje się tzw. dachy zielone</w:t>
      </w:r>
      <w:r w:rsidR="00A15CDD" w:rsidRPr="00D070A2">
        <w:t xml:space="preserve"> dla budynków jednokondygnacyjnych</w:t>
      </w:r>
      <w:r w:rsidR="000446AB" w:rsidRPr="00D070A2">
        <w:t>;</w:t>
      </w:r>
    </w:p>
    <w:p w14:paraId="069C8120" w14:textId="55D87A77" w:rsidR="00084A2E" w:rsidRPr="00D070A2" w:rsidRDefault="00084A2E" w:rsidP="00E473E8">
      <w:pPr>
        <w:pStyle w:val="MPZP06Punkt"/>
      </w:pPr>
      <w:r w:rsidRPr="00D070A2">
        <w:t>realizacj</w:t>
      </w:r>
      <w:r w:rsidR="00103DBC" w:rsidRPr="00D070A2">
        <w:t>ę</w:t>
      </w:r>
      <w:r w:rsidRPr="00D070A2">
        <w:t xml:space="preserve"> reklam, zgodnie z przepisami odrębnymi;</w:t>
      </w:r>
    </w:p>
    <w:p w14:paraId="3D125C40" w14:textId="06FC8AA0" w:rsidR="007E5E43" w:rsidRPr="00D070A2" w:rsidRDefault="0028250D" w:rsidP="00E473E8">
      <w:pPr>
        <w:pStyle w:val="MPZP06Punkt"/>
      </w:pPr>
      <w:r w:rsidRPr="00D070A2">
        <w:t xml:space="preserve">zakaz budowy </w:t>
      </w:r>
      <w:r w:rsidR="009F5E09" w:rsidRPr="00D070A2">
        <w:t>o</w:t>
      </w:r>
      <w:r w:rsidR="00DA16F8" w:rsidRPr="00D070A2">
        <w:t>grodzeń pełnych</w:t>
      </w:r>
      <w:r w:rsidR="00FD124E" w:rsidRPr="00D070A2">
        <w:t xml:space="preserve"> i</w:t>
      </w:r>
      <w:r w:rsidR="00DA16F8" w:rsidRPr="00D070A2">
        <w:t xml:space="preserve"> </w:t>
      </w:r>
      <w:r w:rsidRPr="00D070A2">
        <w:t>ogrodzeń z prefabrykowanych elementów betonowych</w:t>
      </w:r>
      <w:r w:rsidR="007A11A5" w:rsidRPr="00D070A2">
        <w:t xml:space="preserve"> od strony front</w:t>
      </w:r>
      <w:r w:rsidR="00EA3BDC" w:rsidRPr="00D070A2">
        <w:t>u</w:t>
      </w:r>
      <w:r w:rsidR="007A11A5" w:rsidRPr="00D070A2">
        <w:t xml:space="preserve"> działki budowlanej</w:t>
      </w:r>
      <w:r w:rsidR="00DF13AC" w:rsidRPr="00D070A2">
        <w:t>;</w:t>
      </w:r>
    </w:p>
    <w:p w14:paraId="6D30E311" w14:textId="0F0957E6" w:rsidR="000630D5" w:rsidRPr="00D070A2" w:rsidRDefault="0060584A" w:rsidP="00E473E8">
      <w:pPr>
        <w:pStyle w:val="MPZP06Punkt"/>
      </w:pPr>
      <w:r w:rsidRPr="00D070A2">
        <w:t>nakaz dostosowania rozwiązań materiałowych i kolorystyki ogrodzeń frontu działek do cech</w:t>
      </w:r>
      <w:r w:rsidR="009B5763" w:rsidRPr="00D070A2">
        <w:t xml:space="preserve"> </w:t>
      </w:r>
      <w:r w:rsidRPr="00D070A2">
        <w:t>architektonicznych budynku funkcji podstawowej, w nawiązaniu do tradycyjnych materiałów takich jak: kamień, drewno, cegła</w:t>
      </w:r>
      <w:r w:rsidR="00FE598A" w:rsidRPr="00D070A2">
        <w:t xml:space="preserve"> </w:t>
      </w:r>
      <w:r w:rsidRPr="00D070A2">
        <w:t>z dopuszczeniem stosowania nowoczesnych ich imitacji o wysokiej estetyce</w:t>
      </w:r>
      <w:r w:rsidR="000630D5" w:rsidRPr="00D070A2">
        <w:t xml:space="preserve"> oraz dostosowanie wysokości oraz materiału ogrodzeń do publicznego charakteru terenów</w:t>
      </w:r>
      <w:r w:rsidRPr="00D070A2">
        <w:t>;</w:t>
      </w:r>
    </w:p>
    <w:p w14:paraId="0783F884" w14:textId="56DA0506" w:rsidR="003E6BCB" w:rsidRPr="00D070A2" w:rsidRDefault="00AD4AD3" w:rsidP="00E473E8">
      <w:pPr>
        <w:pStyle w:val="MPZP06Punkt"/>
      </w:pPr>
      <w:r>
        <w:t>t</w:t>
      </w:r>
      <w:r w:rsidR="00C73FBD" w:rsidRPr="00D070A2">
        <w:t>worzeni</w:t>
      </w:r>
      <w:r>
        <w:t>e</w:t>
      </w:r>
      <w:r w:rsidR="00C73FBD" w:rsidRPr="00D070A2">
        <w:t xml:space="preserve"> powiązań pomiędzy</w:t>
      </w:r>
      <w:r w:rsidR="003E6BCB" w:rsidRPr="00D070A2">
        <w:t xml:space="preserve"> poszczególn</w:t>
      </w:r>
      <w:r w:rsidR="00C73FBD" w:rsidRPr="00D070A2">
        <w:t>ymi</w:t>
      </w:r>
      <w:r w:rsidR="003E6BCB" w:rsidRPr="00D070A2">
        <w:t xml:space="preserve"> obiekt</w:t>
      </w:r>
      <w:r w:rsidR="00C73FBD" w:rsidRPr="00D070A2">
        <w:t>ami w teren</w:t>
      </w:r>
      <w:r w:rsidR="00EA3BDC" w:rsidRPr="00D070A2">
        <w:t>ie</w:t>
      </w:r>
      <w:r w:rsidR="00C73FBD" w:rsidRPr="00D070A2">
        <w:t xml:space="preserve"> funkcjonalny</w:t>
      </w:r>
      <w:r w:rsidR="00EA3BDC" w:rsidRPr="00D070A2">
        <w:t>m w planie oraz</w:t>
      </w:r>
      <w:r w:rsidR="00850071" w:rsidRPr="00D070A2">
        <w:t xml:space="preserve"> </w:t>
      </w:r>
      <w:r w:rsidR="00EA3BDC" w:rsidRPr="00D070A2">
        <w:t>z uwzględnieniem sąsiadujących terenów poza planem,</w:t>
      </w:r>
      <w:r w:rsidR="00C73FBD" w:rsidRPr="00D070A2">
        <w:t xml:space="preserve"> poprzez realizację</w:t>
      </w:r>
      <w:r w:rsidR="003E6BCB" w:rsidRPr="00D070A2">
        <w:t xml:space="preserve"> ciąg</w:t>
      </w:r>
      <w:r w:rsidR="00C73FBD" w:rsidRPr="00D070A2">
        <w:t>ów</w:t>
      </w:r>
      <w:r w:rsidR="003E6BCB" w:rsidRPr="00D070A2">
        <w:t xml:space="preserve"> komunikacji pieszej</w:t>
      </w:r>
      <w:r w:rsidR="00850071" w:rsidRPr="00D070A2">
        <w:t xml:space="preserve"> </w:t>
      </w:r>
      <w:r w:rsidR="003E6BCB" w:rsidRPr="00D070A2">
        <w:t>i komunikacji pieszo-rowerowej</w:t>
      </w:r>
      <w:r w:rsidR="00C73FBD" w:rsidRPr="00D070A2">
        <w:t>;</w:t>
      </w:r>
      <w:r w:rsidR="00F51C77" w:rsidRPr="00D070A2">
        <w:t xml:space="preserve"> </w:t>
      </w:r>
    </w:p>
    <w:p w14:paraId="6CE1A4CF" w14:textId="0AB27CB4" w:rsidR="003E6BCB" w:rsidRPr="00D070A2" w:rsidRDefault="00983FEC" w:rsidP="00E473E8">
      <w:pPr>
        <w:pStyle w:val="MPZP06Punkt"/>
      </w:pPr>
      <w:r w:rsidRPr="00D070A2">
        <w:t xml:space="preserve">w zakresie potrzeb obronności i bezpieczeństwa państwa: </w:t>
      </w:r>
    </w:p>
    <w:p w14:paraId="277C96A2" w14:textId="3010BB6B" w:rsidR="003E6BCB" w:rsidRPr="00D070A2" w:rsidRDefault="003E6BCB" w:rsidP="00E473E8">
      <w:pPr>
        <w:pStyle w:val="MPZP07Litera"/>
      </w:pPr>
      <w:r w:rsidRPr="00D070A2">
        <w:t>sytuowani</w:t>
      </w:r>
      <w:r w:rsidR="00AB2176" w:rsidRPr="00D070A2">
        <w:t>e</w:t>
      </w:r>
      <w:r w:rsidRPr="00D070A2">
        <w:t xml:space="preserve"> syren w celu alarmowania i powiadomienia mieszkańców w przypadku zagrożeń</w:t>
      </w:r>
      <w:r w:rsidR="0006257E" w:rsidRPr="00D070A2">
        <w:t>,</w:t>
      </w:r>
      <w:r w:rsidRPr="00D070A2">
        <w:t xml:space="preserve"> </w:t>
      </w:r>
    </w:p>
    <w:p w14:paraId="71AB7B06" w14:textId="32699BF0" w:rsidR="003E6BCB" w:rsidRPr="00D070A2" w:rsidRDefault="003E6BCB" w:rsidP="00E473E8">
      <w:pPr>
        <w:pStyle w:val="MPZP07Litera"/>
      </w:pPr>
      <w:r w:rsidRPr="00D070A2">
        <w:t>dla syren, o których mowa w lit. a, takie rozmieszczenie, z uwzględnieniem istniejących i</w:t>
      </w:r>
      <w:r w:rsidR="00A63DE1" w:rsidRPr="00D070A2">
        <w:t> </w:t>
      </w:r>
      <w:r w:rsidRPr="00D070A2">
        <w:t>projektowanych syren, aby swym zasięgiem pokryły teren objęty planem</w:t>
      </w:r>
      <w:r w:rsidR="00007414" w:rsidRPr="00D070A2">
        <w:t>,</w:t>
      </w:r>
      <w:r w:rsidRPr="00D070A2">
        <w:t xml:space="preserve"> </w:t>
      </w:r>
    </w:p>
    <w:p w14:paraId="5A9B7B88" w14:textId="41A5EFE9" w:rsidR="003E6BCB" w:rsidRPr="00D070A2" w:rsidRDefault="003E6BCB" w:rsidP="00E473E8">
      <w:pPr>
        <w:pStyle w:val="MPZP07Litera"/>
      </w:pPr>
      <w:r w:rsidRPr="00D070A2">
        <w:t xml:space="preserve">lokalizacja obiektów budowlanych w sposób zapewniający ochronę ludności zgodnie </w:t>
      </w:r>
      <w:r w:rsidR="00D82D91" w:rsidRPr="00D070A2">
        <w:br/>
      </w:r>
      <w:r w:rsidRPr="00D070A2">
        <w:t>z wymogami obrony cywilnej, określonymi przepisami odrębnymi.</w:t>
      </w:r>
    </w:p>
    <w:p w14:paraId="19DEEF0B" w14:textId="5331F037" w:rsidR="003E6BCB" w:rsidRPr="00D070A2" w:rsidRDefault="003E6BCB" w:rsidP="00E473E8">
      <w:pPr>
        <w:pStyle w:val="MPZP06Punkt"/>
      </w:pPr>
      <w:r w:rsidRPr="00D070A2">
        <w:t>w zakresie ochrony przeciwpożarowej</w:t>
      </w:r>
      <w:r w:rsidR="007A44D7" w:rsidRPr="00D070A2">
        <w:t>:</w:t>
      </w:r>
    </w:p>
    <w:p w14:paraId="18853C49" w14:textId="000DFA12" w:rsidR="003E6BCB" w:rsidRPr="00D070A2" w:rsidRDefault="003E6BCB" w:rsidP="00E473E8">
      <w:pPr>
        <w:pStyle w:val="MPZP07Litera"/>
      </w:pPr>
      <w:r w:rsidRPr="00D070A2">
        <w:t>pokrycie zapotrzebowania w wodę dla celów przeciwpożarowych, zgodnie z przepisami odrębnymi, przez istniejący i rozbudowywany gminny system zaopatrzenia w wodę</w:t>
      </w:r>
      <w:r w:rsidR="00253F1D" w:rsidRPr="00D070A2">
        <w:t>,</w:t>
      </w:r>
    </w:p>
    <w:p w14:paraId="4A667457" w14:textId="2B65CCFB" w:rsidR="003E6BCB" w:rsidRPr="00D070A2" w:rsidRDefault="003E6BCB" w:rsidP="00E473E8">
      <w:pPr>
        <w:pStyle w:val="MPZP07Litera"/>
      </w:pPr>
      <w:r w:rsidRPr="00D070A2">
        <w:t>wyposażenie nowo projektowanych przewodów wodociągowych w hydranty, zgodnie</w:t>
      </w:r>
      <w:r w:rsidR="00F80ED4" w:rsidRPr="00D070A2">
        <w:t xml:space="preserve"> </w:t>
      </w:r>
      <w:r w:rsidRPr="00D070A2">
        <w:t>z</w:t>
      </w:r>
      <w:r w:rsidR="00A63DE1" w:rsidRPr="00D070A2">
        <w:t> </w:t>
      </w:r>
      <w:r w:rsidRPr="00D070A2">
        <w:t>przepisami i</w:t>
      </w:r>
      <w:r w:rsidR="00503178" w:rsidRPr="00D070A2">
        <w:t> </w:t>
      </w:r>
      <w:r w:rsidRPr="00D070A2">
        <w:t>normami obowiązującymi w zakresie ochrony przeciwpożarowej</w:t>
      </w:r>
      <w:r w:rsidR="00304412" w:rsidRPr="00D070A2">
        <w:t>,</w:t>
      </w:r>
    </w:p>
    <w:p w14:paraId="578A13CE" w14:textId="77777777" w:rsidR="003E6BCB" w:rsidRPr="00D070A2" w:rsidRDefault="003E6BCB" w:rsidP="00E473E8">
      <w:pPr>
        <w:pStyle w:val="MPZP07Litera"/>
      </w:pPr>
      <w:r w:rsidRPr="00D070A2">
        <w:t>drogi pożarowe muszą spełniać warunki określone w przepisach odrębnych.</w:t>
      </w:r>
    </w:p>
    <w:p w14:paraId="6726BCBF" w14:textId="04D91240" w:rsidR="003E6BCB" w:rsidRPr="00D070A2" w:rsidRDefault="00837B73" w:rsidP="00E473E8">
      <w:pPr>
        <w:pStyle w:val="MPZP06Punkt"/>
      </w:pPr>
      <w:r w:rsidRPr="00D070A2">
        <w:t xml:space="preserve">dopuszczenie </w:t>
      </w:r>
      <w:r w:rsidR="003E6BCB" w:rsidRPr="00D070A2">
        <w:t>na całym obszarze objętym planem realizację rowów odwadniających, zgodnie z</w:t>
      </w:r>
      <w:r w:rsidR="00A63DE1" w:rsidRPr="00D070A2">
        <w:t> </w:t>
      </w:r>
      <w:r w:rsidR="003E6BCB" w:rsidRPr="00D070A2">
        <w:t>przepisami odrębnymi;</w:t>
      </w:r>
    </w:p>
    <w:p w14:paraId="7C923737" w14:textId="77777777" w:rsidR="00304412" w:rsidRPr="00D070A2" w:rsidRDefault="003E6BCB" w:rsidP="00E473E8">
      <w:pPr>
        <w:pStyle w:val="MPZP06Punkt"/>
      </w:pPr>
      <w:r w:rsidRPr="00D070A2">
        <w:t>nakaz zachowania równowagi wodnej przy niwelacji terenu zgodnie z przepisami odrębnymi</w:t>
      </w:r>
      <w:r w:rsidR="0028219C" w:rsidRPr="00D070A2">
        <w:t>;</w:t>
      </w:r>
    </w:p>
    <w:p w14:paraId="3DEE10A7" w14:textId="5B3A60AF" w:rsidR="0049251A" w:rsidRPr="00D070A2" w:rsidRDefault="002E4162" w:rsidP="00E473E8">
      <w:pPr>
        <w:pStyle w:val="MPZP06Punkt"/>
      </w:pPr>
      <w:r w:rsidRPr="00D070A2">
        <w:t>dopuszcz</w:t>
      </w:r>
      <w:r w:rsidR="00AF54AB" w:rsidRPr="00D070A2">
        <w:t xml:space="preserve">enie </w:t>
      </w:r>
      <w:r w:rsidR="00D651C7" w:rsidRPr="00D070A2">
        <w:t>na całym obszarze planu zmian</w:t>
      </w:r>
      <w:r w:rsidR="00AD4AD3">
        <w:t>y</w:t>
      </w:r>
      <w:r w:rsidR="00D651C7" w:rsidRPr="00D070A2">
        <w:t xml:space="preserve"> niwelacji terenu z zachowaniem przepisów odrębnych w tym zakresie</w:t>
      </w:r>
      <w:r w:rsidR="0049251A" w:rsidRPr="00D070A2">
        <w:t>;</w:t>
      </w:r>
    </w:p>
    <w:p w14:paraId="68F43BDD" w14:textId="627432F7" w:rsidR="008F5A27" w:rsidRPr="00D070A2" w:rsidRDefault="002E4162" w:rsidP="00E473E8">
      <w:pPr>
        <w:pStyle w:val="MPZP06Punkt"/>
      </w:pPr>
      <w:r w:rsidRPr="00D070A2">
        <w:t xml:space="preserve">nakaz </w:t>
      </w:r>
      <w:r w:rsidR="008F5A27" w:rsidRPr="00D070A2">
        <w:t>na całym obszarze planu stosowania rozwiązań w zakresie uniwersalnego projektowania</w:t>
      </w:r>
      <w:r w:rsidR="003C5CD4" w:rsidRPr="00D070A2">
        <w:t>, jeśli wymagają tego przepisy odrębne</w:t>
      </w:r>
      <w:r w:rsidR="00CE48A9" w:rsidRPr="00D070A2">
        <w:t>;</w:t>
      </w:r>
    </w:p>
    <w:p w14:paraId="3EFD2DAA" w14:textId="3FDCD668" w:rsidR="00CE48A9" w:rsidRPr="00D070A2" w:rsidRDefault="00CE48A9" w:rsidP="00E473E8">
      <w:pPr>
        <w:pStyle w:val="MPZP06Punkt"/>
      </w:pPr>
      <w:r w:rsidRPr="00D070A2">
        <w:t>dopuszcz</w:t>
      </w:r>
      <w:r w:rsidR="005C641A" w:rsidRPr="00D070A2">
        <w:t xml:space="preserve">enie </w:t>
      </w:r>
      <w:r w:rsidRPr="00D070A2">
        <w:t>etapowani</w:t>
      </w:r>
      <w:r w:rsidR="005C641A" w:rsidRPr="00D070A2">
        <w:t>a</w:t>
      </w:r>
      <w:r w:rsidRPr="00D070A2">
        <w:t xml:space="preserve"> inwestycji w zakresie realizacji ustaleń przeznaczenia podstawowego i</w:t>
      </w:r>
      <w:r w:rsidR="00A63DE1" w:rsidRPr="00D070A2">
        <w:t> </w:t>
      </w:r>
      <w:r w:rsidR="008B6F68" w:rsidRPr="00D070A2">
        <w:t>uzupełniającego</w:t>
      </w:r>
      <w:r w:rsidRPr="00D070A2">
        <w:t xml:space="preserve"> planu; </w:t>
      </w:r>
    </w:p>
    <w:p w14:paraId="11CDA794" w14:textId="5E94863F" w:rsidR="00CE48A9" w:rsidRPr="00D070A2" w:rsidRDefault="00CE48A9" w:rsidP="00E473E8">
      <w:pPr>
        <w:pStyle w:val="MPZP06Punkt"/>
      </w:pPr>
      <w:r w:rsidRPr="00D070A2">
        <w:t>dopuszcz</w:t>
      </w:r>
      <w:r w:rsidR="00020355" w:rsidRPr="00D070A2">
        <w:t xml:space="preserve">enie </w:t>
      </w:r>
      <w:r w:rsidRPr="00D070A2">
        <w:t>realizacj</w:t>
      </w:r>
      <w:r w:rsidR="00020355" w:rsidRPr="00D070A2">
        <w:t>i</w:t>
      </w:r>
      <w:r w:rsidRPr="00D070A2">
        <w:t xml:space="preserve"> ustaleń przeznaczenia podstawowego planu bez wprowadzenia przeznaczenia </w:t>
      </w:r>
      <w:r w:rsidR="008B6F68" w:rsidRPr="00D070A2">
        <w:t>uzupełniającego</w:t>
      </w:r>
      <w:r w:rsidRPr="00D070A2">
        <w:t>;</w:t>
      </w:r>
    </w:p>
    <w:p w14:paraId="0EADA7E5" w14:textId="74A0B3B5" w:rsidR="00B73CFF" w:rsidRPr="00D070A2" w:rsidRDefault="00CE48A9" w:rsidP="00E473E8">
      <w:pPr>
        <w:pStyle w:val="MPZP06Punkt"/>
      </w:pPr>
      <w:r w:rsidRPr="00D070A2">
        <w:t>dopuszcz</w:t>
      </w:r>
      <w:r w:rsidR="00020355" w:rsidRPr="00D070A2">
        <w:t xml:space="preserve">enie </w:t>
      </w:r>
      <w:r w:rsidRPr="00D070A2">
        <w:t>realizacj</w:t>
      </w:r>
      <w:r w:rsidR="00020355" w:rsidRPr="00D070A2">
        <w:t>i</w:t>
      </w:r>
      <w:r w:rsidRPr="00D070A2">
        <w:t xml:space="preserve"> ustaleń klas przeznaczenia terenu wskazanego w planie w danej jednostce jako osobne przeznaczenie lub łączone</w:t>
      </w:r>
      <w:r w:rsidR="002A0B92" w:rsidRPr="00D070A2">
        <w:t>;</w:t>
      </w:r>
    </w:p>
    <w:p w14:paraId="642F052E" w14:textId="5AD85728" w:rsidR="00304412" w:rsidRPr="00D070A2" w:rsidRDefault="002A0B92" w:rsidP="00E473E8">
      <w:pPr>
        <w:pStyle w:val="MPZP06Punkt"/>
      </w:pPr>
      <w:r w:rsidRPr="00D070A2">
        <w:t>zakaz lokalizacji obiektów handlowych o powierzchni sprzedaży powyżej 2000</w:t>
      </w:r>
      <w:r w:rsidR="00F63B43" w:rsidRPr="00D070A2">
        <w:t xml:space="preserve"> </w:t>
      </w:r>
      <w:r w:rsidRPr="00D070A2">
        <w:t>m</w:t>
      </w:r>
      <w:r w:rsidRPr="00D070A2">
        <w:rPr>
          <w:vertAlign w:val="superscript"/>
        </w:rPr>
        <w:t>2</w:t>
      </w:r>
      <w:r w:rsidRPr="00D070A2">
        <w:t>.</w:t>
      </w:r>
    </w:p>
    <w:p w14:paraId="2E54711D" w14:textId="77777777" w:rsidR="007365D2" w:rsidRPr="00D070A2" w:rsidRDefault="007365D2" w:rsidP="000D65D0">
      <w:pPr>
        <w:pStyle w:val="MPZP02Rozdzia"/>
      </w:pPr>
    </w:p>
    <w:p w14:paraId="238D45B7" w14:textId="66EC7057" w:rsidR="00106D6E" w:rsidRPr="00D070A2" w:rsidRDefault="00106D6E" w:rsidP="00754CC0">
      <w:pPr>
        <w:pStyle w:val="Nagwek1"/>
        <w:spacing w:before="0"/>
      </w:pPr>
      <w:r w:rsidRPr="00D070A2">
        <w:t>Zasady ochrony środowiska</w:t>
      </w:r>
      <w:r w:rsidR="00AD4AD3">
        <w:t>,</w:t>
      </w:r>
      <w:r w:rsidR="00976ECE" w:rsidRPr="00D070A2">
        <w:t xml:space="preserve"> </w:t>
      </w:r>
      <w:r w:rsidR="00C05F11" w:rsidRPr="00D070A2">
        <w:t xml:space="preserve">przyrody </w:t>
      </w:r>
      <w:r w:rsidR="00AD4AD3">
        <w:t>i krajobrazu</w:t>
      </w:r>
    </w:p>
    <w:p w14:paraId="5977C289" w14:textId="1B6B7A07" w:rsidR="00E36DEB" w:rsidRPr="00E36DEB" w:rsidRDefault="00E36DEB" w:rsidP="00E36DEB">
      <w:pPr>
        <w:pStyle w:val="MPZP04Paragraf"/>
        <w:rPr>
          <w:rStyle w:val="MPZP05UstpZnak"/>
        </w:rPr>
      </w:pPr>
      <w:r>
        <w:t xml:space="preserve"> 1. </w:t>
      </w:r>
      <w:r w:rsidRPr="00E36DEB">
        <w:rPr>
          <w:rStyle w:val="MPZP05UstpZnak"/>
        </w:rPr>
        <w:t>Obszar objęty planem jak wskazuje się na rysunku planu, znajduje się w zasięgu następujących form ochrony przyrody: specjalnego obszaru ochrony siedlisk Natura 2000 „Wzgórza Kunowskie” PLH260039 (fragmentarycznie) oraz Sieradowickiego Parku Krajobrazowego, dla których obowiązują zasady ochrony wynikające z przepisów odrębnych.</w:t>
      </w:r>
    </w:p>
    <w:p w14:paraId="626EEDE4" w14:textId="77777777" w:rsidR="00E36DEB" w:rsidRPr="00E36DEB" w:rsidRDefault="00E36DEB" w:rsidP="00E36DEB">
      <w:pPr>
        <w:pStyle w:val="MPZP05Ustp"/>
      </w:pPr>
      <w:r w:rsidRPr="00E36DEB">
        <w:t>Na obszarze objętym planem wszelkie działania inwestycyjne podlegają obowiązkowi racjonalnego kształtowania środowiska i gospodarowania jego zasobami, zgodnie z przepisami z zakresu ochrony środowiska.</w:t>
      </w:r>
    </w:p>
    <w:p w14:paraId="54A921CA" w14:textId="4020BC4F" w:rsidR="00E36DEB" w:rsidRPr="00E36DEB" w:rsidRDefault="00E36DEB" w:rsidP="00E36DEB">
      <w:pPr>
        <w:pStyle w:val="MPZP05Ustp"/>
      </w:pPr>
      <w:r w:rsidRPr="00E36DEB">
        <w:t>Część obszaru objętego planem jak wskazuje się na rysunku planu, znajduje się w granicach obszarów szczególnego zagrożenia powodzią Q=1% oraz Q=10%, dla których obowiązują zasady ochrony wynikające z przepisów odrębnych.</w:t>
      </w:r>
    </w:p>
    <w:p w14:paraId="778213AD" w14:textId="6C93086A" w:rsidR="00E36DEB" w:rsidRDefault="00E36DEB" w:rsidP="00E36DEB">
      <w:pPr>
        <w:pStyle w:val="MPZP05Ustp"/>
      </w:pPr>
      <w:r w:rsidRPr="00E36DEB">
        <w:t>Część obszaru objętego planem jak wskazuje się na rysunku planu, znajduje się w granicach udokumentowanych osuwisk (zsuw nr 76455, zsuw nr 76565 wg Kart Rejestracyjnych Osuwisk - KRO), dla których obowiązują zasady ochrony wynikające z przepisów odrębnych.</w:t>
      </w:r>
    </w:p>
    <w:p w14:paraId="384F0697" w14:textId="738F4F24" w:rsidR="00EB3C66" w:rsidRPr="00CC2551" w:rsidRDefault="00EB3C66" w:rsidP="00EB3C66">
      <w:pPr>
        <w:pStyle w:val="MPZP05Ustp"/>
      </w:pPr>
      <w:r w:rsidRPr="00CC2551">
        <w:t xml:space="preserve">Część obszaru objętego planem znajduje się w granicach obszarów zagrożonych ruchami masowymi ziemi (wg Krajowego Rejestru Osuwisk), dla których obowiązują zasady ochrony wynikające </w:t>
      </w:r>
      <w:r w:rsidRPr="00CC2551">
        <w:br/>
        <w:t xml:space="preserve">z przepisów odrębnych oraz ustalenia zawarte w </w:t>
      </w:r>
      <w:r w:rsidRPr="00CC2551">
        <w:rPr>
          <w:rFonts w:cs="Tahoma"/>
        </w:rPr>
        <w:t>§</w:t>
      </w:r>
      <w:r w:rsidRPr="00CC2551">
        <w:t xml:space="preserve"> 1</w:t>
      </w:r>
      <w:r w:rsidR="00CC2551" w:rsidRPr="00CC2551">
        <w:t>7</w:t>
      </w:r>
      <w:r w:rsidRPr="00CC2551">
        <w:t xml:space="preserve"> ust. 4,5,6 planu.</w:t>
      </w:r>
    </w:p>
    <w:p w14:paraId="4E8FB37B" w14:textId="5439D71F" w:rsidR="00BD7279" w:rsidRPr="00D070A2" w:rsidRDefault="008E1035" w:rsidP="00E36DEB">
      <w:pPr>
        <w:pStyle w:val="MPZP04Paragraf"/>
      </w:pPr>
      <w:r w:rsidRPr="00D070A2">
        <w:t xml:space="preserve">W </w:t>
      </w:r>
      <w:r w:rsidR="00BD7279" w:rsidRPr="00D070A2">
        <w:t>celu ochrony środowiska na obszarze objętym planem ustala się</w:t>
      </w:r>
      <w:r w:rsidRPr="00D070A2">
        <w:t>:</w:t>
      </w:r>
      <w:r w:rsidR="00BD7279" w:rsidRPr="00D070A2">
        <w:t xml:space="preserve"> </w:t>
      </w:r>
    </w:p>
    <w:p w14:paraId="6FDA7A50" w14:textId="52A8925D" w:rsidR="008E1035" w:rsidRPr="00ED75F5" w:rsidRDefault="008E1035" w:rsidP="00E473E8">
      <w:pPr>
        <w:pStyle w:val="MPZP06Punkt"/>
      </w:pPr>
      <w:r w:rsidRPr="00ED75F5">
        <w:t>zakaz lokalizacji</w:t>
      </w:r>
      <w:r w:rsidR="000622AD" w:rsidRPr="00ED75F5">
        <w:t xml:space="preserve"> </w:t>
      </w:r>
      <w:r w:rsidRPr="00ED75F5">
        <w:t>przedsięwzięć mogących zawsze znacząco oddziaływać na środowisko, w</w:t>
      </w:r>
      <w:r w:rsidR="00E473E8" w:rsidRPr="00ED75F5">
        <w:t> </w:t>
      </w:r>
      <w:r w:rsidRPr="00ED75F5">
        <w:t>roz</w:t>
      </w:r>
      <w:r w:rsidR="00F45172" w:rsidRPr="00ED75F5">
        <w:t>umieniu przepisów odrębnych</w:t>
      </w:r>
      <w:r w:rsidR="006566D9" w:rsidRPr="00ED75F5">
        <w:t>;</w:t>
      </w:r>
      <w:r w:rsidR="009F767D" w:rsidRPr="00ED75F5">
        <w:t xml:space="preserve"> </w:t>
      </w:r>
    </w:p>
    <w:p w14:paraId="073951E5" w14:textId="0512E169" w:rsidR="00F32924" w:rsidRPr="00ED75F5" w:rsidRDefault="00D877D5" w:rsidP="00E473E8">
      <w:pPr>
        <w:pStyle w:val="MPZP06Punkt"/>
        <w:rPr>
          <w:bCs/>
        </w:rPr>
      </w:pPr>
      <w:r w:rsidRPr="00ED75F5">
        <w:t>nakaz</w:t>
      </w:r>
      <w:r w:rsidR="00AC10DC" w:rsidRPr="00ED75F5">
        <w:t xml:space="preserve"> odprowadzenia wód </w:t>
      </w:r>
      <w:r w:rsidR="002964D4" w:rsidRPr="00ED75F5">
        <w:t>opadowych lub roztopowych</w:t>
      </w:r>
      <w:r w:rsidR="00AC10DC" w:rsidRPr="00ED75F5">
        <w:t xml:space="preserve"> z utwardzonych </w:t>
      </w:r>
      <w:r w:rsidR="00F32924" w:rsidRPr="00ED75F5">
        <w:t>powierzchni zgodnie z</w:t>
      </w:r>
      <w:r w:rsidR="00A63DE1" w:rsidRPr="00ED75F5">
        <w:t> </w:t>
      </w:r>
      <w:r w:rsidR="00F32924" w:rsidRPr="00ED75F5">
        <w:t>ustaleniami</w:t>
      </w:r>
      <w:r w:rsidR="006A42B7" w:rsidRPr="00ED75F5">
        <w:t xml:space="preserve"> </w:t>
      </w:r>
      <w:r w:rsidR="00F32924" w:rsidRPr="00ED75F5">
        <w:rPr>
          <w:bCs/>
        </w:rPr>
        <w:t xml:space="preserve">§ 15 ust. 1 pkt </w:t>
      </w:r>
      <w:r w:rsidR="00B02607" w:rsidRPr="00ED75F5">
        <w:rPr>
          <w:bCs/>
        </w:rPr>
        <w:t>3</w:t>
      </w:r>
      <w:r w:rsidR="00F32924" w:rsidRPr="00ED75F5">
        <w:rPr>
          <w:bCs/>
        </w:rPr>
        <w:t xml:space="preserve"> lit. f;</w:t>
      </w:r>
    </w:p>
    <w:p w14:paraId="3C7F9EA3" w14:textId="7A86230A" w:rsidR="009D0277" w:rsidRPr="00D070A2" w:rsidRDefault="00D877D5" w:rsidP="00E473E8">
      <w:pPr>
        <w:pStyle w:val="MPZP06Punkt"/>
      </w:pPr>
      <w:r w:rsidRPr="00D070A2">
        <w:t>nakaz</w:t>
      </w:r>
      <w:r w:rsidR="00D412C9" w:rsidRPr="00D070A2">
        <w:t xml:space="preserve"> odprowadzania ścieków bytowych </w:t>
      </w:r>
      <w:r w:rsidR="002166CA" w:rsidRPr="00D070A2">
        <w:t xml:space="preserve">do </w:t>
      </w:r>
      <w:r w:rsidR="00D412C9" w:rsidRPr="00D070A2">
        <w:t>sieci kanalizacji sanitarnej</w:t>
      </w:r>
      <w:r w:rsidR="00FF2BAB" w:rsidRPr="00D070A2">
        <w:t xml:space="preserve"> na zasadach określonych w</w:t>
      </w:r>
      <w:r w:rsidR="00A63DE1" w:rsidRPr="00D070A2">
        <w:t> </w:t>
      </w:r>
      <w:r w:rsidR="00FF2BAB" w:rsidRPr="00D070A2">
        <w:t>przepisach odrębnych</w:t>
      </w:r>
      <w:r w:rsidR="00D412C9" w:rsidRPr="00D070A2">
        <w:t xml:space="preserve">; dopuszcza się </w:t>
      </w:r>
      <w:r w:rsidR="00F45172" w:rsidRPr="00D070A2">
        <w:t>stosowanie</w:t>
      </w:r>
      <w:r w:rsidR="00D412C9" w:rsidRPr="00D070A2">
        <w:t xml:space="preserve"> bezodpływowych zbiorników na </w:t>
      </w:r>
      <w:r w:rsidR="00156958" w:rsidRPr="00D070A2">
        <w:t>ścieki bytowe</w:t>
      </w:r>
      <w:r w:rsidR="00F45172" w:rsidRPr="00D070A2">
        <w:t>, realizowanych zgodnie</w:t>
      </w:r>
      <w:r w:rsidR="00834D20" w:rsidRPr="00D070A2">
        <w:t xml:space="preserve"> </w:t>
      </w:r>
      <w:r w:rsidR="00F45172" w:rsidRPr="00D070A2">
        <w:t>z przepisami odrębnymi</w:t>
      </w:r>
      <w:r w:rsidR="00D412C9" w:rsidRPr="00D070A2">
        <w:t>;</w:t>
      </w:r>
    </w:p>
    <w:p w14:paraId="6E0BBE85" w14:textId="2F4C3AF1" w:rsidR="0029657D" w:rsidRPr="00D070A2" w:rsidRDefault="00D877D5" w:rsidP="00E473E8">
      <w:pPr>
        <w:pStyle w:val="MPZP06Punkt"/>
      </w:pPr>
      <w:r w:rsidRPr="00D070A2">
        <w:t xml:space="preserve">nakaz </w:t>
      </w:r>
      <w:r w:rsidR="00D412C9" w:rsidRPr="00D070A2">
        <w:t>przestrzegania dopuszczalnych norm hałasu</w:t>
      </w:r>
      <w:r w:rsidR="003534B5" w:rsidRPr="00D070A2">
        <w:t>,</w:t>
      </w:r>
      <w:r w:rsidR="00D412C9" w:rsidRPr="00D070A2">
        <w:t xml:space="preserve"> zgodnie z obowiązującymi przepisami odrębnymi w</w:t>
      </w:r>
      <w:r w:rsidR="00834D20" w:rsidRPr="00D070A2">
        <w:t xml:space="preserve"> </w:t>
      </w:r>
      <w:r w:rsidR="00D412C9" w:rsidRPr="00D070A2">
        <w:t>zakresie ochrony środowiska</w:t>
      </w:r>
      <w:r w:rsidR="003534B5" w:rsidRPr="00D070A2">
        <w:t xml:space="preserve"> dotyczący</w:t>
      </w:r>
      <w:r w:rsidR="006D6AD8" w:rsidRPr="00D070A2">
        <w:t xml:space="preserve"> </w:t>
      </w:r>
      <w:r w:rsidRPr="00D070A2">
        <w:t>teren</w:t>
      </w:r>
      <w:r w:rsidR="00435F95" w:rsidRPr="00D070A2">
        <w:t>u</w:t>
      </w:r>
      <w:r w:rsidRPr="00D070A2">
        <w:t xml:space="preserve"> </w:t>
      </w:r>
      <w:r w:rsidR="007024A2" w:rsidRPr="00D070A2">
        <w:t>oznaczon</w:t>
      </w:r>
      <w:r w:rsidR="00435F95" w:rsidRPr="00D070A2">
        <w:t>ego</w:t>
      </w:r>
      <w:r w:rsidR="007024A2" w:rsidRPr="00D070A2">
        <w:t xml:space="preserve"> w planie</w:t>
      </w:r>
      <w:r w:rsidR="00435F95" w:rsidRPr="00D070A2">
        <w:t xml:space="preserve"> symbolem</w:t>
      </w:r>
      <w:r w:rsidR="0029657D" w:rsidRPr="00D070A2">
        <w:t xml:space="preserve">: </w:t>
      </w:r>
    </w:p>
    <w:p w14:paraId="04DEBFE8" w14:textId="55EBA1A7" w:rsidR="006D6AD8" w:rsidRPr="00D070A2" w:rsidRDefault="0029657D" w:rsidP="00E473E8">
      <w:pPr>
        <w:pStyle w:val="MPZP07Litera"/>
      </w:pPr>
      <w:r w:rsidRPr="00D070A2">
        <w:rPr>
          <w:b/>
          <w:bCs/>
        </w:rPr>
        <w:t>MN</w:t>
      </w:r>
      <w:r w:rsidR="00F94952" w:rsidRPr="00D070A2">
        <w:rPr>
          <w:b/>
          <w:bCs/>
        </w:rPr>
        <w:t xml:space="preserve"> </w:t>
      </w:r>
      <w:r w:rsidR="00F94952" w:rsidRPr="00D070A2">
        <w:t xml:space="preserve">– </w:t>
      </w:r>
      <w:r w:rsidR="00D877D5" w:rsidRPr="00D070A2">
        <w:t xml:space="preserve">jak dla </w:t>
      </w:r>
      <w:r w:rsidR="008325F9" w:rsidRPr="00D070A2">
        <w:t>terenów</w:t>
      </w:r>
      <w:r w:rsidR="00A612F2" w:rsidRPr="00D070A2">
        <w:t xml:space="preserve"> </w:t>
      </w:r>
      <w:r w:rsidRPr="00D070A2">
        <w:t>zabudowy mieszkaniowej jednorodzinnej</w:t>
      </w:r>
      <w:r w:rsidR="00A05CA8" w:rsidRPr="00D070A2">
        <w:t>,</w:t>
      </w:r>
    </w:p>
    <w:p w14:paraId="22FA847F" w14:textId="67A05771" w:rsidR="003C25E5" w:rsidRPr="00D070A2" w:rsidRDefault="003C25E5" w:rsidP="00E473E8">
      <w:pPr>
        <w:pStyle w:val="MPZP07Litera"/>
      </w:pPr>
      <w:r w:rsidRPr="00D070A2">
        <w:rPr>
          <w:b/>
          <w:bCs/>
        </w:rPr>
        <w:t xml:space="preserve">RZ </w:t>
      </w:r>
      <w:bookmarkStart w:id="1" w:name="_Hlk193975058"/>
      <w:r w:rsidR="003D72DD" w:rsidRPr="00D070A2">
        <w:t>–</w:t>
      </w:r>
      <w:bookmarkEnd w:id="1"/>
      <w:r w:rsidRPr="00D070A2">
        <w:t xml:space="preserve"> </w:t>
      </w:r>
      <w:r w:rsidR="003D72DD" w:rsidRPr="00D070A2">
        <w:t>jak dla terenów zabudowy zagrodowej</w:t>
      </w:r>
      <w:r w:rsidR="00A05CA8" w:rsidRPr="00D070A2">
        <w:t>,</w:t>
      </w:r>
      <w:r w:rsidR="003D72DD" w:rsidRPr="00D070A2">
        <w:t xml:space="preserve"> </w:t>
      </w:r>
    </w:p>
    <w:p w14:paraId="25BDD5FD" w14:textId="77777777" w:rsidR="00464BA0" w:rsidRDefault="00F90549" w:rsidP="00E473E8">
      <w:pPr>
        <w:pStyle w:val="MPZP07Litera"/>
      </w:pPr>
      <w:r w:rsidRPr="00D070A2">
        <w:rPr>
          <w:b/>
          <w:bCs/>
        </w:rPr>
        <w:t>M</w:t>
      </w:r>
      <w:r w:rsidR="00D64056" w:rsidRPr="00D070A2">
        <w:rPr>
          <w:b/>
          <w:bCs/>
        </w:rPr>
        <w:t>W</w:t>
      </w:r>
      <w:r w:rsidRPr="00D070A2">
        <w:rPr>
          <w:b/>
          <w:bCs/>
        </w:rPr>
        <w:t>-U</w:t>
      </w:r>
      <w:r w:rsidR="00D64056" w:rsidRPr="00D070A2">
        <w:rPr>
          <w:b/>
          <w:bCs/>
        </w:rPr>
        <w:t>A</w:t>
      </w:r>
      <w:r w:rsidR="0029657D" w:rsidRPr="00D070A2">
        <w:t xml:space="preserve"> </w:t>
      </w:r>
      <w:r w:rsidR="00F94952" w:rsidRPr="00D070A2">
        <w:t>–</w:t>
      </w:r>
      <w:r w:rsidR="00F6791A" w:rsidRPr="00D070A2">
        <w:rPr>
          <w:b/>
        </w:rPr>
        <w:t xml:space="preserve"> </w:t>
      </w:r>
      <w:r w:rsidR="00F6791A" w:rsidRPr="00D070A2">
        <w:t>jak dla terenów zabudowy mieszkaniowo – usługowej</w:t>
      </w:r>
      <w:r w:rsidR="00464BA0">
        <w:t xml:space="preserve">, </w:t>
      </w:r>
    </w:p>
    <w:p w14:paraId="2BC6ED91" w14:textId="52C2BA17" w:rsidR="00F90549" w:rsidRPr="00D070A2" w:rsidRDefault="00464BA0" w:rsidP="00E473E8">
      <w:pPr>
        <w:pStyle w:val="MPZP07Litera"/>
      </w:pPr>
      <w:r>
        <w:rPr>
          <w:b/>
          <w:bCs/>
        </w:rPr>
        <w:t xml:space="preserve">U </w:t>
      </w:r>
      <w:r w:rsidRPr="00A63DE1">
        <w:t>–</w:t>
      </w:r>
      <w:r w:rsidRPr="00C760C6">
        <w:rPr>
          <w:b/>
        </w:rPr>
        <w:t xml:space="preserve"> </w:t>
      </w:r>
      <w:r w:rsidRPr="00A63DE1">
        <w:t>jak dla terenów zabudowy</w:t>
      </w:r>
      <w:r>
        <w:t xml:space="preserve"> </w:t>
      </w:r>
      <w:r w:rsidR="00B75AE4">
        <w:t>związanej ze</w:t>
      </w:r>
      <w:r>
        <w:t xml:space="preserve"> stałym lub czasowym pobytem dzieci i młodzieży i/lub dla terenów domów opieki społecznej. </w:t>
      </w:r>
      <w:r w:rsidR="003C25E5" w:rsidRPr="00D070A2">
        <w:t xml:space="preserve"> </w:t>
      </w:r>
    </w:p>
    <w:p w14:paraId="7074D057" w14:textId="44ACF0D2" w:rsidR="000219A5" w:rsidRPr="00D070A2" w:rsidRDefault="000219A5" w:rsidP="00E473E8">
      <w:pPr>
        <w:pStyle w:val="MPZP06Punkt"/>
        <w:rPr>
          <w:strike/>
        </w:rPr>
      </w:pPr>
      <w:r w:rsidRPr="00D070A2">
        <w:t>nakaz usuwania odpadów stałych za pośrednictwem wyspecjalizowanych służb, zgodnie z ustawą o</w:t>
      </w:r>
      <w:r w:rsidR="00FC167B" w:rsidRPr="00D070A2">
        <w:t> </w:t>
      </w:r>
      <w:r w:rsidRPr="00D070A2">
        <w:t>utrzymaniu czystości i porządku w gminach oraz w oparciu o prawo miejscowe, w tym w</w:t>
      </w:r>
      <w:r w:rsidR="00A63DE1" w:rsidRPr="00D070A2">
        <w:t> </w:t>
      </w:r>
      <w:r w:rsidRPr="00D070A2">
        <w:t xml:space="preserve">zakresie </w:t>
      </w:r>
      <w:r w:rsidR="00E4061F" w:rsidRPr="00D070A2">
        <w:t xml:space="preserve">gminnego </w:t>
      </w:r>
      <w:r w:rsidRPr="00D070A2">
        <w:t>systemu usuwania odpadów</w:t>
      </w:r>
      <w:r w:rsidR="002B3DE9" w:rsidRPr="00D070A2">
        <w:t>;</w:t>
      </w:r>
    </w:p>
    <w:p w14:paraId="07980A78" w14:textId="09C04853" w:rsidR="005233E7" w:rsidRPr="00D070A2" w:rsidRDefault="00C20D3B" w:rsidP="00E473E8">
      <w:pPr>
        <w:pStyle w:val="MPZP06Punkt"/>
      </w:pPr>
      <w:r w:rsidRPr="00D070A2">
        <w:t xml:space="preserve">nakaz </w:t>
      </w:r>
      <w:r w:rsidR="005233E7" w:rsidRPr="00D070A2">
        <w:t>zdejmowani</w:t>
      </w:r>
      <w:r w:rsidRPr="00D070A2">
        <w:t>a</w:t>
      </w:r>
      <w:r w:rsidR="005233E7" w:rsidRPr="00D070A2">
        <w:t xml:space="preserve"> warstwy humusu przy realizacji inwestycji z wykorzystaniem go do realizacji terenów zieleni zgodnie z przepisami </w:t>
      </w:r>
      <w:r w:rsidR="00435F95" w:rsidRPr="00D070A2">
        <w:t xml:space="preserve">odrębnymi </w:t>
      </w:r>
      <w:r w:rsidR="005233E7" w:rsidRPr="00D070A2">
        <w:t>w zakresie prawa ochrony środowiska</w:t>
      </w:r>
      <w:r w:rsidR="002B3DE9" w:rsidRPr="00D070A2">
        <w:t>;</w:t>
      </w:r>
    </w:p>
    <w:p w14:paraId="6ED66513" w14:textId="4641735E" w:rsidR="00CA59BA" w:rsidRPr="00D070A2" w:rsidRDefault="00C20D3B" w:rsidP="00E473E8">
      <w:pPr>
        <w:pStyle w:val="MPZP06Punkt"/>
      </w:pPr>
      <w:r w:rsidRPr="00D070A2">
        <w:t xml:space="preserve">nakaz </w:t>
      </w:r>
      <w:r w:rsidR="005233E7" w:rsidRPr="00D070A2">
        <w:t>wykorzystywania ziemi, przemieszczanej w trakcie realizacji inwestycji, do prac związanych z</w:t>
      </w:r>
      <w:r w:rsidR="00A63DE1" w:rsidRPr="00D070A2">
        <w:t> </w:t>
      </w:r>
      <w:r w:rsidR="005233E7" w:rsidRPr="00D070A2">
        <w:t>niwelacją terenu zgodnie z obowiązującymi przepisami z zakresu gospodarki odpadami</w:t>
      </w:r>
      <w:r w:rsidR="002B3DE9" w:rsidRPr="00D070A2">
        <w:t>;</w:t>
      </w:r>
    </w:p>
    <w:p w14:paraId="0B31C5CF" w14:textId="52BBCF89" w:rsidR="00AB1A58" w:rsidRPr="00D070A2" w:rsidRDefault="005C4549" w:rsidP="00E473E8">
      <w:pPr>
        <w:pStyle w:val="MPZP06Punkt"/>
      </w:pPr>
      <w:r w:rsidRPr="00D070A2">
        <w:t xml:space="preserve">zakaz zmiany istniejącego ukształtowania terenu powodującego naruszenie stosunków wodnych ze szkodą dla </w:t>
      </w:r>
      <w:r w:rsidR="008631BC" w:rsidRPr="00D070A2">
        <w:t>nieruchomości</w:t>
      </w:r>
      <w:r w:rsidRPr="00D070A2">
        <w:t xml:space="preserve"> sąsiednich</w:t>
      </w:r>
      <w:r w:rsidR="002B3DE9" w:rsidRPr="00D070A2">
        <w:t>;</w:t>
      </w:r>
    </w:p>
    <w:p w14:paraId="0DD6BB1A" w14:textId="3BE25808" w:rsidR="00F77526" w:rsidRPr="00D070A2" w:rsidRDefault="00F77526" w:rsidP="00E473E8">
      <w:pPr>
        <w:pStyle w:val="MPZP06Punkt"/>
      </w:pPr>
      <w:r w:rsidRPr="00D070A2">
        <w:t>zakaz grodzenia nieruchomości przyległych do publicznych śródlądowych wód powierzchniowych w</w:t>
      </w:r>
      <w:r w:rsidR="00A63DE1" w:rsidRPr="00D070A2">
        <w:t> </w:t>
      </w:r>
      <w:r w:rsidRPr="00D070A2">
        <w:t xml:space="preserve">odległości </w:t>
      </w:r>
      <w:r w:rsidR="00BB7080" w:rsidRPr="00D070A2">
        <w:t>mniejszej niż 1,5 m od linii brzegu, z</w:t>
      </w:r>
      <w:r w:rsidRPr="00D070A2">
        <w:t xml:space="preserve">godnie z przepisami odrębnymi w zakresie </w:t>
      </w:r>
      <w:r w:rsidR="00BB7080" w:rsidRPr="00D070A2">
        <w:t>p</w:t>
      </w:r>
      <w:r w:rsidRPr="00D070A2">
        <w:t>rawa wodnego;</w:t>
      </w:r>
    </w:p>
    <w:p w14:paraId="3DB52CFE" w14:textId="4A61BDA0" w:rsidR="00F77526" w:rsidRPr="00D070A2" w:rsidRDefault="00F77526" w:rsidP="00E473E8">
      <w:pPr>
        <w:pStyle w:val="MPZP06Punkt"/>
      </w:pPr>
      <w:r w:rsidRPr="00D070A2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D070A2">
        <w:t>p</w:t>
      </w:r>
      <w:r w:rsidRPr="00D070A2">
        <w:t>rawa wodnego</w:t>
      </w:r>
      <w:r w:rsidR="00BB7080" w:rsidRPr="00D070A2">
        <w:t xml:space="preserve">; </w:t>
      </w:r>
    </w:p>
    <w:p w14:paraId="2923C52D" w14:textId="511D64F6" w:rsidR="00F94952" w:rsidRPr="00D070A2" w:rsidRDefault="00F77526" w:rsidP="00E473E8">
      <w:pPr>
        <w:pStyle w:val="MPZP06Punkt"/>
      </w:pPr>
      <w:r w:rsidRPr="00D070A2">
        <w:t>zakaz ogranicz</w:t>
      </w:r>
      <w:r w:rsidR="00054E28" w:rsidRPr="00D070A2">
        <w:t>a</w:t>
      </w:r>
      <w:r w:rsidRPr="00D070A2">
        <w:t>nia</w:t>
      </w:r>
      <w:r w:rsidR="00054E28" w:rsidRPr="00D070A2">
        <w:t xml:space="preserve"> przy realizacji inwestycji</w:t>
      </w:r>
      <w:r w:rsidRPr="00D070A2">
        <w:t xml:space="preserve"> wymaganych </w:t>
      </w:r>
      <w:r w:rsidR="00BB7080" w:rsidRPr="00D070A2">
        <w:t xml:space="preserve">prawem wodnym obowiązków administratorów rzek w zakresie utrzymania ich w należytym stanie. </w:t>
      </w:r>
    </w:p>
    <w:p w14:paraId="54F4F6C3" w14:textId="480CB0DB" w:rsidR="003E4032" w:rsidRPr="00D070A2" w:rsidRDefault="003E4032" w:rsidP="00E473E8">
      <w:pPr>
        <w:pStyle w:val="MPZP04Paragraf"/>
        <w:rPr>
          <w:bCs/>
        </w:rPr>
      </w:pPr>
      <w:r w:rsidRPr="00D070A2">
        <w:rPr>
          <w:rStyle w:val="MPZP05UstpZnak"/>
        </w:rPr>
        <w:t>1.</w:t>
      </w:r>
      <w:r w:rsidRPr="00D070A2">
        <w:rPr>
          <w:bCs/>
        </w:rPr>
        <w:t xml:space="preserve"> </w:t>
      </w:r>
      <w:r w:rsidRPr="00D070A2">
        <w:rPr>
          <w:rStyle w:val="MPZP05UstpZnak"/>
        </w:rPr>
        <w:t xml:space="preserve">Wyznacza się strefę sanitarną ochrony cmentarza w odległości </w:t>
      </w:r>
      <w:r w:rsidR="00907ABA" w:rsidRPr="00D070A2">
        <w:rPr>
          <w:rStyle w:val="MPZP05UstpZnak"/>
        </w:rPr>
        <w:t>od 50</w:t>
      </w:r>
      <w:r w:rsidR="00C44811" w:rsidRPr="00D070A2">
        <w:rPr>
          <w:rStyle w:val="MPZP05UstpZnak"/>
        </w:rPr>
        <w:t xml:space="preserve"> </w:t>
      </w:r>
      <w:r w:rsidR="00907ABA" w:rsidRPr="00D070A2">
        <w:rPr>
          <w:rStyle w:val="MPZP05UstpZnak"/>
        </w:rPr>
        <w:t xml:space="preserve">m do </w:t>
      </w:r>
      <w:r w:rsidRPr="00D070A2">
        <w:rPr>
          <w:rStyle w:val="MPZP05UstpZnak"/>
        </w:rPr>
        <w:t>150</w:t>
      </w:r>
      <w:r w:rsidR="00C44811" w:rsidRPr="00D070A2">
        <w:rPr>
          <w:rStyle w:val="MPZP05UstpZnak"/>
        </w:rPr>
        <w:t xml:space="preserve"> </w:t>
      </w:r>
      <w:r w:rsidRPr="00D070A2">
        <w:rPr>
          <w:rStyle w:val="MPZP05UstpZnak"/>
        </w:rPr>
        <w:t xml:space="preserve">m od granicy terenu </w:t>
      </w:r>
      <w:r w:rsidR="00CD5793" w:rsidRPr="00D070A2">
        <w:rPr>
          <w:rStyle w:val="MPZP05UstpZnak"/>
        </w:rPr>
        <w:t xml:space="preserve">istniejącego </w:t>
      </w:r>
      <w:r w:rsidR="00C44811" w:rsidRPr="00D070A2">
        <w:rPr>
          <w:rStyle w:val="MPZP05UstpZnak"/>
        </w:rPr>
        <w:t xml:space="preserve">działającego </w:t>
      </w:r>
      <w:r w:rsidRPr="00D070A2">
        <w:rPr>
          <w:rStyle w:val="MPZP05UstpZnak"/>
        </w:rPr>
        <w:t xml:space="preserve">cmentarza </w:t>
      </w:r>
      <w:r w:rsidR="00C44811" w:rsidRPr="00D070A2">
        <w:rPr>
          <w:rStyle w:val="MPZP05UstpZnak"/>
        </w:rPr>
        <w:t>zlokalizowanego</w:t>
      </w:r>
      <w:r w:rsidRPr="00D070A2">
        <w:rPr>
          <w:rStyle w:val="MPZP05UstpZnak"/>
        </w:rPr>
        <w:t xml:space="preserve"> </w:t>
      </w:r>
      <w:r w:rsidR="00D070A2" w:rsidRPr="00D070A2">
        <w:rPr>
          <w:rStyle w:val="MPZP05UstpZnak"/>
        </w:rPr>
        <w:t>poza</w:t>
      </w:r>
      <w:r w:rsidR="00B13F80" w:rsidRPr="00D070A2">
        <w:rPr>
          <w:rStyle w:val="MPZP05UstpZnak"/>
        </w:rPr>
        <w:t xml:space="preserve"> </w:t>
      </w:r>
      <w:r w:rsidR="00D070A2" w:rsidRPr="00D070A2">
        <w:rPr>
          <w:rStyle w:val="MPZP05UstpZnak"/>
        </w:rPr>
        <w:t xml:space="preserve">obszarem </w:t>
      </w:r>
      <w:r w:rsidRPr="00D070A2">
        <w:rPr>
          <w:rStyle w:val="MPZP05UstpZnak"/>
        </w:rPr>
        <w:t>planu, zgodnie z</w:t>
      </w:r>
      <w:r w:rsidR="00D070A2" w:rsidRPr="00D070A2">
        <w:rPr>
          <w:rStyle w:val="MPZP05UstpZnak"/>
        </w:rPr>
        <w:t> </w:t>
      </w:r>
      <w:r w:rsidRPr="00D070A2">
        <w:rPr>
          <w:rStyle w:val="MPZP05UstpZnak"/>
        </w:rPr>
        <w:t>rysunkiem planu.</w:t>
      </w:r>
    </w:p>
    <w:p w14:paraId="54AB6BA9" w14:textId="2BAC6193" w:rsidR="003E4032" w:rsidRPr="00D070A2" w:rsidRDefault="003E4032" w:rsidP="00E473E8">
      <w:pPr>
        <w:pStyle w:val="MPZP05Ustp"/>
      </w:pPr>
      <w:r w:rsidRPr="00D070A2">
        <w:t>Dla terenów o którym mowa w ust. 1 ustala się zakaz:</w:t>
      </w:r>
    </w:p>
    <w:p w14:paraId="4F4E0BEF" w14:textId="77777777" w:rsidR="003E4032" w:rsidRPr="00D070A2" w:rsidRDefault="003E4032" w:rsidP="00E473E8">
      <w:pPr>
        <w:pStyle w:val="MPZP06Punkt"/>
      </w:pPr>
      <w:r w:rsidRPr="00D070A2">
        <w:t>poboru wody do picia i potrzeb gospodarczych z ujęć indywidualnych;</w:t>
      </w:r>
    </w:p>
    <w:p w14:paraId="5E733537" w14:textId="7557F934" w:rsidR="005D558A" w:rsidRPr="00D070A2" w:rsidRDefault="003E4032" w:rsidP="00E473E8">
      <w:pPr>
        <w:pStyle w:val="MPZP06Punkt"/>
      </w:pPr>
      <w:r w:rsidRPr="00D070A2">
        <w:t>lokalizowania ujęć wody o charakterze zbiorników wodnych, służących jako źródło zaopatrzenia sieci wodociągowej w wodę do picia i potrzeb gospodarczych, zgodnie z</w:t>
      </w:r>
      <w:r w:rsidR="00697041" w:rsidRPr="00D070A2">
        <w:t xml:space="preserve"> </w:t>
      </w:r>
      <w:r w:rsidRPr="00D070A2">
        <w:t>przepisami odrębnymi</w:t>
      </w:r>
      <w:r w:rsidR="003B3B90" w:rsidRPr="00D070A2">
        <w:t>.</w:t>
      </w:r>
    </w:p>
    <w:p w14:paraId="1148FF43" w14:textId="282DBC1D" w:rsidR="00A56E9E" w:rsidRPr="00D070A2" w:rsidRDefault="00A56E9E" w:rsidP="000D65D0">
      <w:pPr>
        <w:pStyle w:val="MPZP02Rozdzia"/>
      </w:pPr>
    </w:p>
    <w:p w14:paraId="38755CEC" w14:textId="77777777" w:rsidR="00A56E9E" w:rsidRPr="00D070A2" w:rsidRDefault="00A56E9E" w:rsidP="00754CC0">
      <w:pPr>
        <w:pStyle w:val="Nagwek1"/>
        <w:spacing w:before="0"/>
      </w:pPr>
      <w:r w:rsidRPr="00D070A2">
        <w:t>Zasady kształtowania krajobrazu</w:t>
      </w:r>
    </w:p>
    <w:p w14:paraId="38F40785" w14:textId="1362971D" w:rsidR="00840AC1" w:rsidRDefault="00A56E9E" w:rsidP="00ED75F5">
      <w:pPr>
        <w:pStyle w:val="MPZP04Paragraf"/>
      </w:pPr>
      <w:r w:rsidRPr="00D070A2">
        <w:t xml:space="preserve">Ustala się nakaz ochrony krajobrazu poprzez realizację ustaleń planu w zakresie zachowania nieprzekraczalnych linii zabudowy oraz </w:t>
      </w:r>
      <w:r w:rsidR="00084A2E" w:rsidRPr="00D070A2">
        <w:t>kształtowania</w:t>
      </w:r>
      <w:r w:rsidRPr="00D070A2">
        <w:t xml:space="preserve"> obiektów nowo wznoszonych</w:t>
      </w:r>
      <w:r w:rsidR="00B71131" w:rsidRPr="00D070A2">
        <w:t>, rozbudowywanych, nadbudowywanych i przebudowywanych</w:t>
      </w:r>
      <w:r w:rsidR="001F16D6" w:rsidRPr="00D070A2">
        <w:t xml:space="preserve"> w zakresie parametrów i wskaźników urbanistycznych</w:t>
      </w:r>
      <w:r w:rsidRPr="00D070A2">
        <w:t>.</w:t>
      </w:r>
    </w:p>
    <w:p w14:paraId="5FE31C6F" w14:textId="77777777" w:rsidR="0006580F" w:rsidRDefault="0006580F" w:rsidP="0006580F">
      <w:pPr>
        <w:pStyle w:val="MPZP04Paragraf"/>
        <w:numPr>
          <w:ilvl w:val="0"/>
          <w:numId w:val="0"/>
        </w:numPr>
        <w:ind w:left="284"/>
      </w:pPr>
    </w:p>
    <w:p w14:paraId="7358C2E6" w14:textId="77777777" w:rsidR="0006580F" w:rsidRPr="0006580F" w:rsidRDefault="0006580F" w:rsidP="0006580F">
      <w:pPr>
        <w:pStyle w:val="MPZP05Ustp"/>
        <w:numPr>
          <w:ilvl w:val="0"/>
          <w:numId w:val="0"/>
        </w:numPr>
        <w:ind w:left="284"/>
      </w:pPr>
    </w:p>
    <w:p w14:paraId="47EA71F9" w14:textId="77777777" w:rsidR="007365D2" w:rsidRPr="00E36DEB" w:rsidRDefault="007365D2" w:rsidP="00ED75F5">
      <w:pPr>
        <w:pStyle w:val="MPZP02Rozdzia"/>
        <w:spacing w:before="0"/>
      </w:pPr>
    </w:p>
    <w:p w14:paraId="56C27D9F" w14:textId="303DA4DD" w:rsidR="00A56E9E" w:rsidRPr="00E36DEB" w:rsidRDefault="004B7D83" w:rsidP="00754CC0">
      <w:pPr>
        <w:pStyle w:val="Nagwek1"/>
        <w:spacing w:before="0"/>
      </w:pPr>
      <w:r w:rsidRPr="00E36DEB">
        <w:t>Zasady ochrony dziedzictwa kulturowego i zabytków, w tym krajobrazów kulturowych, oraz dóbr kultury współczesnej</w:t>
      </w:r>
    </w:p>
    <w:p w14:paraId="46C229B2" w14:textId="77777777" w:rsidR="0030204C" w:rsidRPr="0030204C" w:rsidRDefault="004B7D83" w:rsidP="00AE58F3">
      <w:pPr>
        <w:pStyle w:val="MPZP04Paragraf"/>
        <w:numPr>
          <w:ilvl w:val="1"/>
          <w:numId w:val="9"/>
        </w:numPr>
        <w:rPr>
          <w:rStyle w:val="MPZP05UstpZnak"/>
          <w:bCs/>
        </w:rPr>
      </w:pPr>
      <w:r w:rsidRPr="00E36DEB">
        <w:rPr>
          <w:rStyle w:val="MPZP05UstpZnak"/>
        </w:rPr>
        <w:t>1.</w:t>
      </w:r>
      <w:r w:rsidRPr="00E36DEB">
        <w:rPr>
          <w:bCs/>
        </w:rPr>
        <w:t xml:space="preserve"> </w:t>
      </w:r>
      <w:r w:rsidR="006906B7" w:rsidRPr="00E36DEB">
        <w:rPr>
          <w:rStyle w:val="MPZP05UstpZnak"/>
        </w:rPr>
        <w:t xml:space="preserve">Na obszarze objętym planem </w:t>
      </w:r>
      <w:r w:rsidR="00D64056" w:rsidRPr="00E36DEB">
        <w:rPr>
          <w:rStyle w:val="MPZP05UstpZnak"/>
        </w:rPr>
        <w:t>zlokalizowan</w:t>
      </w:r>
      <w:r w:rsidR="00122F49" w:rsidRPr="00E36DEB">
        <w:rPr>
          <w:rStyle w:val="MPZP05UstpZnak"/>
        </w:rPr>
        <w:t>e</w:t>
      </w:r>
      <w:r w:rsidR="00D64056" w:rsidRPr="00E36DEB">
        <w:rPr>
          <w:rStyle w:val="MPZP05UstpZnak"/>
        </w:rPr>
        <w:t xml:space="preserve"> są następujące obiekt</w:t>
      </w:r>
      <w:r w:rsidR="00AE58F3" w:rsidRPr="00E36DEB">
        <w:rPr>
          <w:rStyle w:val="MPZP05UstpZnak"/>
        </w:rPr>
        <w:t>y</w:t>
      </w:r>
      <w:r w:rsidR="00D64056" w:rsidRPr="00E36DEB">
        <w:rPr>
          <w:rStyle w:val="MPZP05UstpZnak"/>
        </w:rPr>
        <w:t xml:space="preserve"> wpisan</w:t>
      </w:r>
      <w:r w:rsidR="00AE58F3" w:rsidRPr="00E36DEB">
        <w:rPr>
          <w:rStyle w:val="MPZP05UstpZnak"/>
        </w:rPr>
        <w:t>e</w:t>
      </w:r>
      <w:r w:rsidR="00D64056" w:rsidRPr="00E36DEB">
        <w:rPr>
          <w:rStyle w:val="MPZP05UstpZnak"/>
        </w:rPr>
        <w:t xml:space="preserve"> do</w:t>
      </w:r>
      <w:r w:rsidR="0030204C">
        <w:rPr>
          <w:rStyle w:val="MPZP05UstpZnak"/>
        </w:rPr>
        <w:t>:</w:t>
      </w:r>
    </w:p>
    <w:p w14:paraId="00DA5EC4" w14:textId="3353B9BC" w:rsidR="00D64056" w:rsidRPr="00E36DEB" w:rsidRDefault="00D64056" w:rsidP="0030204C">
      <w:pPr>
        <w:pStyle w:val="MPZP06Punkt"/>
        <w:rPr>
          <w:bCs/>
        </w:rPr>
      </w:pPr>
      <w:r w:rsidRPr="00E36DEB">
        <w:rPr>
          <w:rStyle w:val="MPZP05UstpZnak"/>
        </w:rPr>
        <w:t>rejestru zabytków nieruchomych województwa świętokrzyskiego:</w:t>
      </w:r>
    </w:p>
    <w:p w14:paraId="78383263" w14:textId="51C90CA8" w:rsidR="00D64056" w:rsidRPr="0030204C" w:rsidRDefault="00D64056" w:rsidP="00AE58F3">
      <w:pPr>
        <w:pStyle w:val="MPZP07Litera"/>
        <w:numPr>
          <w:ilvl w:val="4"/>
          <w:numId w:val="9"/>
        </w:numPr>
      </w:pPr>
      <w:r w:rsidRPr="0030204C">
        <w:t xml:space="preserve">kościół parafialny pw. </w:t>
      </w:r>
      <w:r w:rsidR="00E36DEB" w:rsidRPr="0030204C">
        <w:t>Matki Boskiej Częstochowskiej</w:t>
      </w:r>
      <w:r w:rsidR="00122F49" w:rsidRPr="0030204C">
        <w:t xml:space="preserve"> </w:t>
      </w:r>
      <w:r w:rsidRPr="0030204C">
        <w:t>nr rej. A.81</w:t>
      </w:r>
      <w:r w:rsidR="00E36DEB" w:rsidRPr="0030204C">
        <w:t>3</w:t>
      </w:r>
      <w:r w:rsidRPr="0030204C">
        <w:t>;</w:t>
      </w:r>
    </w:p>
    <w:p w14:paraId="35033845" w14:textId="77777777" w:rsidR="00E36DEB" w:rsidRPr="0030204C" w:rsidRDefault="00E36DEB" w:rsidP="00E36DEB">
      <w:pPr>
        <w:pStyle w:val="MPZP07Litera"/>
        <w:numPr>
          <w:ilvl w:val="4"/>
          <w:numId w:val="9"/>
        </w:numPr>
      </w:pPr>
      <w:r w:rsidRPr="0030204C">
        <w:t>szkoła</w:t>
      </w:r>
      <w:r w:rsidR="00122F49" w:rsidRPr="0030204C">
        <w:t xml:space="preserve"> nr rej. A.81</w:t>
      </w:r>
      <w:r w:rsidRPr="0030204C">
        <w:t>5,</w:t>
      </w:r>
    </w:p>
    <w:p w14:paraId="4412A847" w14:textId="4907382F" w:rsidR="00E36DEB" w:rsidRPr="0030204C" w:rsidRDefault="00E36DEB" w:rsidP="00E36DEB">
      <w:pPr>
        <w:pStyle w:val="MPZP07Litera"/>
        <w:numPr>
          <w:ilvl w:val="4"/>
          <w:numId w:val="9"/>
        </w:numPr>
      </w:pPr>
      <w:r w:rsidRPr="0030204C">
        <w:t>zespół budynków ceglano-drewnianych szkoły podstawowej nr rej. A.815.</w:t>
      </w:r>
    </w:p>
    <w:p w14:paraId="68A29B16" w14:textId="70CED8BE" w:rsidR="0030204C" w:rsidRPr="0030204C" w:rsidRDefault="0030204C" w:rsidP="0030204C">
      <w:pPr>
        <w:pStyle w:val="MPZP06Punkt"/>
      </w:pPr>
      <w:r w:rsidRPr="0030204C">
        <w:t>ewidencji zabytków – kościół parafialny pw. Matki Boskiej Częstochowskiej.</w:t>
      </w:r>
    </w:p>
    <w:p w14:paraId="497EB759" w14:textId="04FA013C" w:rsidR="006906B7" w:rsidRPr="0030204C" w:rsidRDefault="00D64056" w:rsidP="00AE58F3">
      <w:pPr>
        <w:pStyle w:val="MPZP05Ustp"/>
        <w:numPr>
          <w:ilvl w:val="2"/>
          <w:numId w:val="10"/>
        </w:numPr>
      </w:pPr>
      <w:r w:rsidRPr="0030204C">
        <w:t>Wszelkie działania dotyczące obiekt</w:t>
      </w:r>
      <w:r w:rsidR="00122F49" w:rsidRPr="0030204C">
        <w:t>ów</w:t>
      </w:r>
      <w:r w:rsidRPr="0030204C">
        <w:t>, o którym mowa w ust. 1 wymagają postępowania zgodnego z</w:t>
      </w:r>
      <w:r w:rsidR="00FC167B" w:rsidRPr="0030204C">
        <w:t> </w:t>
      </w:r>
      <w:r w:rsidRPr="0030204C">
        <w:t>przepisami odrębnymi dotyczących ochrony zabytków.</w:t>
      </w:r>
    </w:p>
    <w:p w14:paraId="16D8E653" w14:textId="461A58FF" w:rsidR="006906B7" w:rsidRPr="0030204C" w:rsidRDefault="0098259B" w:rsidP="00917D2B">
      <w:pPr>
        <w:pStyle w:val="MPZP05Ustp"/>
        <w:numPr>
          <w:ilvl w:val="2"/>
          <w:numId w:val="9"/>
        </w:numPr>
      </w:pPr>
      <w:r w:rsidRPr="0030204C">
        <w:t xml:space="preserve">Na terenie objętym planem występują </w:t>
      </w:r>
      <w:bookmarkStart w:id="2" w:name="_Hlk125989390"/>
      <w:r w:rsidRPr="0030204C">
        <w:t>następujące stanowiska archeologiczn</w:t>
      </w:r>
      <w:bookmarkEnd w:id="2"/>
      <w:r w:rsidRPr="0030204C">
        <w:t>e w zasięgu</w:t>
      </w:r>
      <w:r w:rsidR="00917D2B">
        <w:t xml:space="preserve"> </w:t>
      </w:r>
      <w:r w:rsidRPr="0030204C">
        <w:t>obszaru AZP</w:t>
      </w:r>
      <w:r w:rsidR="006D05DE" w:rsidRPr="0030204C">
        <w:t xml:space="preserve"> </w:t>
      </w:r>
      <w:r w:rsidR="00862A22" w:rsidRPr="0030204C">
        <w:t>0</w:t>
      </w:r>
      <w:r w:rsidRPr="0030204C">
        <w:t>8</w:t>
      </w:r>
      <w:r w:rsidR="0030204C" w:rsidRPr="0030204C">
        <w:t>3</w:t>
      </w:r>
      <w:r w:rsidRPr="0030204C">
        <w:t>-</w:t>
      </w:r>
      <w:r w:rsidR="00862A22" w:rsidRPr="0030204C">
        <w:t>0</w:t>
      </w:r>
      <w:r w:rsidR="00122F49" w:rsidRPr="0030204C">
        <w:t>66</w:t>
      </w:r>
      <w:r w:rsidR="00917D2B">
        <w:t xml:space="preserve"> (33 stanowisk)</w:t>
      </w:r>
      <w:r w:rsidR="006906B7" w:rsidRPr="0030204C">
        <w:t xml:space="preserve">: </w:t>
      </w:r>
    </w:p>
    <w:p w14:paraId="32CB6B31" w14:textId="0D84B36F" w:rsidR="00122F49" w:rsidRPr="0030204C" w:rsidRDefault="00122F49" w:rsidP="00AE58F3">
      <w:pPr>
        <w:pStyle w:val="MPZP07Litera"/>
        <w:numPr>
          <w:ilvl w:val="4"/>
          <w:numId w:val="9"/>
        </w:numPr>
      </w:pPr>
      <w:r w:rsidRPr="0030204C">
        <w:t xml:space="preserve">numer stanowiska na obszarze AZP – </w:t>
      </w:r>
      <w:r w:rsidR="0030204C" w:rsidRPr="0030204C">
        <w:t>243</w:t>
      </w:r>
      <w:r w:rsidRPr="0030204C">
        <w:t xml:space="preserve"> (nazwa: </w:t>
      </w:r>
      <w:r w:rsidR="0030204C" w:rsidRPr="0030204C">
        <w:t>Śniadka</w:t>
      </w:r>
      <w:r w:rsidRPr="0030204C">
        <w:t xml:space="preserve">, st. </w:t>
      </w:r>
      <w:r w:rsidR="0030204C" w:rsidRPr="0030204C">
        <w:t>83</w:t>
      </w:r>
      <w:r w:rsidRPr="0030204C">
        <w:t>), funkcja</w:t>
      </w:r>
      <w:r w:rsidR="0030204C" w:rsidRPr="0030204C">
        <w:t>:</w:t>
      </w:r>
      <w:r w:rsidRPr="0030204C">
        <w:t xml:space="preserve"> </w:t>
      </w:r>
      <w:r w:rsidR="0030204C" w:rsidRPr="0030204C">
        <w:t>miejsce produkcji</w:t>
      </w:r>
      <w:r w:rsidRPr="0030204C">
        <w:t>;</w:t>
      </w:r>
    </w:p>
    <w:p w14:paraId="40DC015B" w14:textId="41B074BF" w:rsidR="00122F49" w:rsidRPr="0030204C" w:rsidRDefault="00122F49" w:rsidP="00AE58F3">
      <w:pPr>
        <w:pStyle w:val="MPZP07Litera"/>
        <w:numPr>
          <w:ilvl w:val="4"/>
          <w:numId w:val="9"/>
        </w:numPr>
      </w:pPr>
      <w:r w:rsidRPr="0030204C">
        <w:t xml:space="preserve">numer stanowiska na obszarze AZP – </w:t>
      </w:r>
      <w:r w:rsidR="0030204C" w:rsidRPr="0030204C">
        <w:t>295</w:t>
      </w:r>
      <w:r w:rsidRPr="0030204C">
        <w:t xml:space="preserve"> (nazwa: </w:t>
      </w:r>
      <w:r w:rsidR="0030204C" w:rsidRPr="0030204C">
        <w:t>Bronkowice</w:t>
      </w:r>
      <w:r w:rsidRPr="0030204C">
        <w:t xml:space="preserve">, st. </w:t>
      </w:r>
      <w:r w:rsidR="0030204C" w:rsidRPr="0030204C">
        <w:t>34</w:t>
      </w:r>
      <w:r w:rsidRPr="0030204C">
        <w:t>), funkcja: miejsce produkcji;</w:t>
      </w:r>
    </w:p>
    <w:p w14:paraId="532CCFA2" w14:textId="30C2DAD5" w:rsidR="00122F49" w:rsidRPr="0030204C" w:rsidRDefault="00122F49" w:rsidP="00AE58F3">
      <w:pPr>
        <w:pStyle w:val="MPZP07Litera"/>
        <w:numPr>
          <w:ilvl w:val="4"/>
          <w:numId w:val="9"/>
        </w:numPr>
      </w:pPr>
      <w:r w:rsidRPr="0030204C">
        <w:t xml:space="preserve">numer stanowiska na obszarze AZP – </w:t>
      </w:r>
      <w:r w:rsidR="0030204C" w:rsidRPr="0030204C">
        <w:t>314</w:t>
      </w:r>
      <w:r w:rsidRPr="0030204C">
        <w:t xml:space="preserve"> (nazwa: </w:t>
      </w:r>
      <w:r w:rsidR="0030204C" w:rsidRPr="0030204C">
        <w:t>Radkowice Stara Wieś</w:t>
      </w:r>
      <w:r w:rsidRPr="0030204C">
        <w:t xml:space="preserve">, st. </w:t>
      </w:r>
      <w:r w:rsidR="0030204C" w:rsidRPr="0030204C">
        <w:t>48</w:t>
      </w:r>
      <w:r w:rsidRPr="0030204C">
        <w:t>), funkcja: miejsce produkcji;</w:t>
      </w:r>
    </w:p>
    <w:p w14:paraId="79264FF1" w14:textId="6DF4A2E2" w:rsidR="00122F49" w:rsidRPr="0030204C" w:rsidRDefault="00122F49" w:rsidP="00AE58F3">
      <w:pPr>
        <w:pStyle w:val="MPZP07Litera"/>
        <w:numPr>
          <w:ilvl w:val="4"/>
          <w:numId w:val="9"/>
        </w:numPr>
      </w:pPr>
      <w:r w:rsidRPr="0030204C">
        <w:t xml:space="preserve">numer stanowiska na obszarze AZP – </w:t>
      </w:r>
      <w:r w:rsidR="0030204C" w:rsidRPr="0030204C">
        <w:t xml:space="preserve">316-320, 323-331, 333-335, 346, 362-368 </w:t>
      </w:r>
      <w:r w:rsidRPr="0030204C">
        <w:t xml:space="preserve">(nazwa: </w:t>
      </w:r>
      <w:r w:rsidR="0030204C" w:rsidRPr="0030204C">
        <w:t>Radkowice-Kolonia</w:t>
      </w:r>
      <w:r w:rsidRPr="0030204C">
        <w:t xml:space="preserve">, st. </w:t>
      </w:r>
      <w:r w:rsidR="0030204C" w:rsidRPr="0030204C">
        <w:t>1-16, 18-20, 31, 47-53</w:t>
      </w:r>
      <w:r w:rsidRPr="0030204C">
        <w:t>), funkcja: miejsce produkcji;</w:t>
      </w:r>
    </w:p>
    <w:p w14:paraId="31B37F85" w14:textId="0278F1A4" w:rsidR="00122F49" w:rsidRPr="0030204C" w:rsidRDefault="00122F49" w:rsidP="00AE58F3">
      <w:pPr>
        <w:pStyle w:val="MPZP07Litera"/>
        <w:numPr>
          <w:ilvl w:val="4"/>
          <w:numId w:val="9"/>
        </w:numPr>
      </w:pPr>
      <w:r w:rsidRPr="0030204C">
        <w:t xml:space="preserve">numer stanowiska na obszarze AZP – </w:t>
      </w:r>
      <w:r w:rsidR="0030204C" w:rsidRPr="0030204C">
        <w:t>341 do 345</w:t>
      </w:r>
      <w:r w:rsidRPr="0030204C">
        <w:t xml:space="preserve"> (nazwa: </w:t>
      </w:r>
      <w:r w:rsidR="0030204C" w:rsidRPr="0030204C">
        <w:t>Radkowice-Kolonia-</w:t>
      </w:r>
      <w:proofErr w:type="spellStart"/>
      <w:r w:rsidR="0030204C" w:rsidRPr="0030204C">
        <w:t>Brogowiec</w:t>
      </w:r>
      <w:proofErr w:type="spellEnd"/>
      <w:r w:rsidRPr="0030204C">
        <w:t xml:space="preserve">, st. </w:t>
      </w:r>
      <w:r w:rsidR="0030204C" w:rsidRPr="0030204C">
        <w:t>26 do 30</w:t>
      </w:r>
      <w:r w:rsidRPr="0030204C">
        <w:t>), funkcja: miejsce produkcji</w:t>
      </w:r>
      <w:r w:rsidR="0030204C" w:rsidRPr="0030204C">
        <w:t>.</w:t>
      </w:r>
    </w:p>
    <w:p w14:paraId="4B680FBD" w14:textId="56E8B6F1" w:rsidR="0098259B" w:rsidRPr="0030204C" w:rsidRDefault="0098259B" w:rsidP="00AE58F3">
      <w:pPr>
        <w:pStyle w:val="MPZP05Ustp"/>
        <w:numPr>
          <w:ilvl w:val="2"/>
          <w:numId w:val="9"/>
        </w:numPr>
      </w:pPr>
      <w:r w:rsidRPr="0030204C">
        <w:t>W celu ochrony wartości naukowych i poznawczych zabytków archeologicznych, o których mowa w</w:t>
      </w:r>
      <w:r w:rsidR="00E473E8" w:rsidRPr="0030204C">
        <w:t> </w:t>
      </w:r>
      <w:r w:rsidRPr="0030204C">
        <w:t xml:space="preserve">ust. </w:t>
      </w:r>
      <w:r w:rsidR="00444773" w:rsidRPr="0030204C">
        <w:t>3</w:t>
      </w:r>
      <w:r w:rsidRPr="0030204C">
        <w:t>, ustala się następujące zasady ochrony:</w:t>
      </w:r>
    </w:p>
    <w:p w14:paraId="72309395" w14:textId="0C73DA0B" w:rsidR="0098259B" w:rsidRPr="0030204C" w:rsidRDefault="0098259B" w:rsidP="00AE58F3">
      <w:pPr>
        <w:pStyle w:val="MPZP06Punkt"/>
        <w:numPr>
          <w:ilvl w:val="3"/>
          <w:numId w:val="9"/>
        </w:numPr>
      </w:pPr>
      <w:r w:rsidRPr="0030204C">
        <w:t>podejmowanie prac ziemnych i budowlanych oraz działań zmierzających do zmiany dotychczasowego zagospodarowania wymaga uzyskania szczegółowych wytycznych, opinii i</w:t>
      </w:r>
      <w:r w:rsidR="00AF616F" w:rsidRPr="0030204C">
        <w:t> </w:t>
      </w:r>
      <w:r w:rsidRPr="0030204C">
        <w:t>uzgodnień konserwatorskich wynikających z przepisów odrębnych, oraz zapewnienia warunków dla przeprowadzenia badań</w:t>
      </w:r>
      <w:r w:rsidR="000C3C13" w:rsidRPr="0030204C">
        <w:t xml:space="preserve"> </w:t>
      </w:r>
      <w:r w:rsidRPr="0030204C">
        <w:t>archeologicznych (w formie badań wykopaliskowych, badań sondażowych, nadzoru archeologicznego), których rodzaj</w:t>
      </w:r>
      <w:r w:rsidR="00862A22" w:rsidRPr="0030204C">
        <w:t xml:space="preserve"> </w:t>
      </w:r>
      <w:r w:rsidRPr="0030204C">
        <w:t>i zakres każdorazowo ustala wojewódzki konserwator zabytków</w:t>
      </w:r>
      <w:r w:rsidR="004B434B" w:rsidRPr="0030204C">
        <w:t>;</w:t>
      </w:r>
    </w:p>
    <w:p w14:paraId="22945496" w14:textId="4B2E8C3D" w:rsidR="0098259B" w:rsidRPr="0030204C" w:rsidRDefault="0098259B" w:rsidP="00AE58F3">
      <w:pPr>
        <w:pStyle w:val="MPZP06Punkt"/>
        <w:numPr>
          <w:ilvl w:val="3"/>
          <w:numId w:val="9"/>
        </w:numPr>
      </w:pPr>
      <w:r w:rsidRPr="0030204C">
        <w:t>przy wydawaniu wymaganej przepisami odrębnymi decyzji administracyjnej</w:t>
      </w:r>
      <w:r w:rsidR="002D2387" w:rsidRPr="0030204C">
        <w:t xml:space="preserve"> </w:t>
      </w:r>
      <w:r w:rsidRPr="0030204C">
        <w:t xml:space="preserve">należy podać informację o zabytkach i związanych z nimi szczegółowymi ustaleniami konserwatorskimi. </w:t>
      </w:r>
    </w:p>
    <w:p w14:paraId="458C9843" w14:textId="0583B056" w:rsidR="00ED7440" w:rsidRPr="0030204C" w:rsidRDefault="00B13D4C" w:rsidP="009E4FB2">
      <w:pPr>
        <w:pStyle w:val="MPZP05Ustp"/>
        <w:rPr>
          <w:bCs/>
        </w:rPr>
      </w:pPr>
      <w:r w:rsidRPr="0030204C">
        <w:t>W razie odkrycia w toku robót ziemnych przedmiotu</w:t>
      </w:r>
      <w:r w:rsidR="00907ABA" w:rsidRPr="0030204C">
        <w:t xml:space="preserve"> w granicach planu</w:t>
      </w:r>
      <w:r w:rsidRPr="0030204C">
        <w:t>, co do którego istniałoby przypuszczenie, że jest on</w:t>
      </w:r>
      <w:r w:rsidR="00456486" w:rsidRPr="0030204C">
        <w:t xml:space="preserve"> </w:t>
      </w:r>
      <w:r w:rsidRPr="0030204C">
        <w:t xml:space="preserve">zabytkiem, sposób postępowania określają przepisy ustawy z dnia 23 lipca </w:t>
      </w:r>
      <w:r w:rsidR="00907ABA" w:rsidRPr="0030204C">
        <w:t>2003</w:t>
      </w:r>
      <w:r w:rsidR="008734D5" w:rsidRPr="0030204C">
        <w:t xml:space="preserve"> </w:t>
      </w:r>
      <w:r w:rsidR="00907ABA" w:rsidRPr="0030204C">
        <w:t>r.</w:t>
      </w:r>
      <w:r w:rsidRPr="0030204C">
        <w:t xml:space="preserve"> o ochronie zabytków i</w:t>
      </w:r>
      <w:r w:rsidR="00456486" w:rsidRPr="0030204C">
        <w:t xml:space="preserve"> </w:t>
      </w:r>
      <w:r w:rsidRPr="0030204C">
        <w:t xml:space="preserve">opiece nad zabytkami. </w:t>
      </w:r>
    </w:p>
    <w:p w14:paraId="05FCFAF6" w14:textId="6D9EE15E" w:rsidR="00ED7440" w:rsidRPr="0030204C" w:rsidRDefault="00ED7440" w:rsidP="00AE58F3">
      <w:pPr>
        <w:pStyle w:val="MPZP05Ustp"/>
        <w:numPr>
          <w:ilvl w:val="2"/>
          <w:numId w:val="9"/>
        </w:numPr>
      </w:pPr>
      <w:r w:rsidRPr="0030204C">
        <w:t xml:space="preserve">Ustala się następujące zasady ochrony dla krzyży </w:t>
      </w:r>
      <w:r w:rsidR="00B31FED" w:rsidRPr="0030204C">
        <w:t xml:space="preserve">i kapliczek </w:t>
      </w:r>
      <w:r w:rsidRPr="0030204C">
        <w:t>przydrożnych położonych</w:t>
      </w:r>
      <w:r w:rsidR="00F80ED4" w:rsidRPr="0030204C">
        <w:t xml:space="preserve"> </w:t>
      </w:r>
      <w:r w:rsidRPr="0030204C">
        <w:t>w</w:t>
      </w:r>
      <w:r w:rsidR="00A63DE1" w:rsidRPr="0030204C">
        <w:t> </w:t>
      </w:r>
      <w:r w:rsidRPr="0030204C">
        <w:t xml:space="preserve">granicach planu: </w:t>
      </w:r>
    </w:p>
    <w:p w14:paraId="55347114" w14:textId="4669CB08" w:rsidR="00ED7440" w:rsidRPr="0030204C" w:rsidRDefault="00ED7440" w:rsidP="00AE58F3">
      <w:pPr>
        <w:pStyle w:val="MPZP06Punkt"/>
        <w:numPr>
          <w:ilvl w:val="3"/>
          <w:numId w:val="9"/>
        </w:numPr>
      </w:pPr>
      <w:r w:rsidRPr="0030204C">
        <w:t>utrzymuje się obiekt z zachowaniem jego substancji i detalu architektonicznego</w:t>
      </w:r>
      <w:r w:rsidR="00456486" w:rsidRPr="0030204C">
        <w:t>;</w:t>
      </w:r>
    </w:p>
    <w:p w14:paraId="57E2F191" w14:textId="4C5F9CA2" w:rsidR="00ED7440" w:rsidRPr="0030204C" w:rsidRDefault="00ED7440" w:rsidP="00AE58F3">
      <w:pPr>
        <w:pStyle w:val="MPZP06Punkt"/>
        <w:numPr>
          <w:ilvl w:val="3"/>
          <w:numId w:val="9"/>
        </w:numPr>
      </w:pPr>
      <w:r w:rsidRPr="0030204C">
        <w:t>zakazuje się przekształcania obiektu w sposób powodujący obniżenie jego wartości kulturowych</w:t>
      </w:r>
      <w:r w:rsidR="00F77ECA" w:rsidRPr="0030204C">
        <w:t>;</w:t>
      </w:r>
    </w:p>
    <w:p w14:paraId="385A37B2" w14:textId="5E938934" w:rsidR="00ED7440" w:rsidRPr="0030204C" w:rsidRDefault="00ED7440" w:rsidP="00AE58F3">
      <w:pPr>
        <w:pStyle w:val="MPZP06Punkt"/>
        <w:numPr>
          <w:ilvl w:val="3"/>
          <w:numId w:val="9"/>
        </w:numPr>
      </w:pPr>
      <w:r w:rsidRPr="0030204C">
        <w:t>wszelkie prace inwestycyjne w bezpośrednim otoczeniu obiektu powinny uwzględniać właściwe jego zachowanie i ekspozycję</w:t>
      </w:r>
      <w:r w:rsidR="00456486" w:rsidRPr="0030204C">
        <w:t>;</w:t>
      </w:r>
    </w:p>
    <w:p w14:paraId="429BBB61" w14:textId="68AE0913" w:rsidR="00B31FED" w:rsidRPr="0030204C" w:rsidRDefault="00ED7440" w:rsidP="00AE58F3">
      <w:pPr>
        <w:pStyle w:val="MPZP06Punkt"/>
        <w:numPr>
          <w:ilvl w:val="3"/>
          <w:numId w:val="9"/>
        </w:numPr>
      </w:pPr>
      <w:r w:rsidRPr="0030204C">
        <w:t>zakaz umieszczania tablic i ogłoszeń nie związanych z obiektem</w:t>
      </w:r>
      <w:r w:rsidR="00456486" w:rsidRPr="0030204C">
        <w:t>;</w:t>
      </w:r>
      <w:r w:rsidR="00B31FED" w:rsidRPr="0030204C">
        <w:t xml:space="preserve"> </w:t>
      </w:r>
    </w:p>
    <w:p w14:paraId="6A8599D0" w14:textId="461F4C1B" w:rsidR="00A414F8" w:rsidRDefault="00B31FED" w:rsidP="00AE58F3">
      <w:pPr>
        <w:pStyle w:val="MPZP06Punkt"/>
        <w:numPr>
          <w:ilvl w:val="3"/>
          <w:numId w:val="9"/>
        </w:numPr>
      </w:pPr>
      <w:r w:rsidRPr="0030204C">
        <w:t>dopuszcza się przeniesienie istniejących krzyży i kapliczek w przypadku kolizji z infrastrukturą techniczną lub komunikacyjną</w:t>
      </w:r>
      <w:r w:rsidR="00A414F8" w:rsidRPr="0030204C">
        <w:t xml:space="preserve"> z zapewnieniem nowej lokalizacji umożliwiającej właściwą</w:t>
      </w:r>
      <w:r w:rsidR="00F84A24" w:rsidRPr="0030204C">
        <w:t xml:space="preserve"> z punktu widzenia ochrony konserwatorskiej</w:t>
      </w:r>
      <w:r w:rsidR="00A414F8" w:rsidRPr="0030204C">
        <w:t xml:space="preserve"> i pełną ekspozycję obiektu. Wyklucza się </w:t>
      </w:r>
      <w:r w:rsidR="00BB6A6D" w:rsidRPr="0030204C">
        <w:t xml:space="preserve">i zakazuje </w:t>
      </w:r>
      <w:r w:rsidR="00F84A24" w:rsidRPr="0030204C">
        <w:t>odtw</w:t>
      </w:r>
      <w:r w:rsidR="00BB6A6D" w:rsidRPr="0030204C">
        <w:t>a</w:t>
      </w:r>
      <w:r w:rsidR="00F84A24" w:rsidRPr="0030204C">
        <w:t>rz</w:t>
      </w:r>
      <w:r w:rsidR="00BB6A6D" w:rsidRPr="0030204C">
        <w:t>a</w:t>
      </w:r>
      <w:r w:rsidR="00F84A24" w:rsidRPr="0030204C">
        <w:t>ni</w:t>
      </w:r>
      <w:r w:rsidR="00BB6A6D" w:rsidRPr="0030204C">
        <w:t>a</w:t>
      </w:r>
      <w:r w:rsidR="00A414F8" w:rsidRPr="0030204C">
        <w:t xml:space="preserve"> czy odbudow</w:t>
      </w:r>
      <w:r w:rsidR="00BB6A6D" w:rsidRPr="0030204C">
        <w:t>y</w:t>
      </w:r>
      <w:r w:rsidR="00A414F8" w:rsidRPr="0030204C">
        <w:t xml:space="preserve"> obiektu na rzecz nowej, współczesnej formy. </w:t>
      </w:r>
    </w:p>
    <w:p w14:paraId="1355917A" w14:textId="62E18364" w:rsidR="0053538B" w:rsidRPr="0030204C" w:rsidRDefault="0053538B" w:rsidP="007365D2">
      <w:pPr>
        <w:pStyle w:val="MPZP02Rozdzia"/>
      </w:pPr>
    </w:p>
    <w:p w14:paraId="0ADA790C" w14:textId="39C6B99D" w:rsidR="004940BC" w:rsidRPr="0038616C" w:rsidRDefault="008B5A70" w:rsidP="0030204C">
      <w:pPr>
        <w:pStyle w:val="Nagwek1"/>
        <w:spacing w:before="0"/>
      </w:pPr>
      <w:r w:rsidRPr="0038616C">
        <w:t>Zasady modernizacji, rozbudowy i budowy systemów komunikacji i infrastruktury technicznej, wymagania wynikające z potrzeb kształtowania przestrzeni publicznych</w:t>
      </w:r>
    </w:p>
    <w:p w14:paraId="1A882DA7" w14:textId="36B9E7D0" w:rsidR="00F34605" w:rsidRPr="00326A38" w:rsidRDefault="008B5A70" w:rsidP="00326A38">
      <w:pPr>
        <w:pStyle w:val="MPZP04Paragraf"/>
        <w:numPr>
          <w:ilvl w:val="1"/>
          <w:numId w:val="9"/>
        </w:numPr>
        <w:rPr>
          <w:bCs/>
        </w:rPr>
      </w:pPr>
      <w:r w:rsidRPr="0038616C">
        <w:rPr>
          <w:rStyle w:val="MPZP05UstpZnak"/>
        </w:rPr>
        <w:t>1.</w:t>
      </w:r>
      <w:r w:rsidR="0010132D" w:rsidRPr="0038616C">
        <w:rPr>
          <w:bCs/>
        </w:rPr>
        <w:t xml:space="preserve"> </w:t>
      </w:r>
      <w:r w:rsidR="00204DCA" w:rsidRPr="0038616C">
        <w:rPr>
          <w:rStyle w:val="MPZP05UstpZnak"/>
        </w:rPr>
        <w:t>Powiązanie</w:t>
      </w:r>
      <w:r w:rsidR="0010132D" w:rsidRPr="0038616C">
        <w:rPr>
          <w:rStyle w:val="MPZP05UstpZnak"/>
        </w:rPr>
        <w:t xml:space="preserve"> układu komunikacyjnego</w:t>
      </w:r>
      <w:r w:rsidR="00204DCA" w:rsidRPr="0038616C">
        <w:rPr>
          <w:rStyle w:val="MPZP05UstpZnak"/>
        </w:rPr>
        <w:t xml:space="preserve"> w </w:t>
      </w:r>
      <w:r w:rsidR="0045394F" w:rsidRPr="0038616C">
        <w:rPr>
          <w:rStyle w:val="MPZP05UstpZnak"/>
        </w:rPr>
        <w:t>planie</w:t>
      </w:r>
      <w:r w:rsidR="0010132D" w:rsidRPr="0038616C">
        <w:rPr>
          <w:rStyle w:val="MPZP05UstpZnak"/>
        </w:rPr>
        <w:t>, stanowiącego wewnętrzną obsługę</w:t>
      </w:r>
      <w:r w:rsidR="00456486" w:rsidRPr="0038616C">
        <w:rPr>
          <w:rStyle w:val="MPZP05UstpZnak"/>
        </w:rPr>
        <w:t xml:space="preserve"> </w:t>
      </w:r>
      <w:r w:rsidR="0010132D" w:rsidRPr="0038616C">
        <w:rPr>
          <w:rStyle w:val="MPZP05UstpZnak"/>
        </w:rPr>
        <w:t>obiektów i</w:t>
      </w:r>
      <w:r w:rsidR="00FC167B" w:rsidRPr="0038616C">
        <w:rPr>
          <w:rStyle w:val="MPZP05UstpZnak"/>
        </w:rPr>
        <w:t> </w:t>
      </w:r>
      <w:r w:rsidR="0010132D" w:rsidRPr="0038616C">
        <w:rPr>
          <w:rStyle w:val="MPZP05UstpZnak"/>
        </w:rPr>
        <w:t xml:space="preserve">budynków w obszarze planu z układem zewnętrznym, </w:t>
      </w:r>
      <w:r w:rsidR="00204DCA" w:rsidRPr="0038616C">
        <w:rPr>
          <w:rStyle w:val="MPZP05UstpZnak"/>
        </w:rPr>
        <w:t>należy realizować</w:t>
      </w:r>
      <w:r w:rsidR="00E13007" w:rsidRPr="0038616C">
        <w:rPr>
          <w:rStyle w:val="MPZP05UstpZnak"/>
        </w:rPr>
        <w:t xml:space="preserve"> </w:t>
      </w:r>
      <w:r w:rsidR="00F34605" w:rsidRPr="0038616C">
        <w:rPr>
          <w:rStyle w:val="MPZP05UstpZnak"/>
        </w:rPr>
        <w:t>poprzez</w:t>
      </w:r>
      <w:r w:rsidR="00764F92" w:rsidRPr="0038616C">
        <w:rPr>
          <w:rStyle w:val="MPZP05UstpZnak"/>
        </w:rPr>
        <w:t xml:space="preserve"> drog</w:t>
      </w:r>
      <w:r w:rsidR="00326A38">
        <w:rPr>
          <w:rStyle w:val="MPZP05UstpZnak"/>
        </w:rPr>
        <w:t>ę publiczną powiatow</w:t>
      </w:r>
      <w:r w:rsidR="00917D2B">
        <w:rPr>
          <w:rStyle w:val="MPZP05UstpZnak"/>
        </w:rPr>
        <w:t>ą</w:t>
      </w:r>
      <w:r w:rsidR="00326A38">
        <w:rPr>
          <w:rStyle w:val="MPZP05UstpZnak"/>
        </w:rPr>
        <w:t xml:space="preserve"> nr 1412T</w:t>
      </w:r>
      <w:r w:rsidR="0030204C" w:rsidRPr="0038616C">
        <w:rPr>
          <w:rStyle w:val="MPZP05UstpZnak"/>
        </w:rPr>
        <w:t xml:space="preserve"> </w:t>
      </w:r>
      <w:r w:rsidR="00B5362A" w:rsidRPr="0038616C">
        <w:rPr>
          <w:rStyle w:val="MPZP05UstpZnak"/>
        </w:rPr>
        <w:t>oznaczon</w:t>
      </w:r>
      <w:r w:rsidR="00326A38">
        <w:rPr>
          <w:rStyle w:val="MPZP05UstpZnak"/>
        </w:rPr>
        <w:t>ą</w:t>
      </w:r>
      <w:r w:rsidR="00456486" w:rsidRPr="0038616C">
        <w:rPr>
          <w:rStyle w:val="MPZP05UstpZnak"/>
        </w:rPr>
        <w:t xml:space="preserve"> </w:t>
      </w:r>
      <w:r w:rsidR="00D14638" w:rsidRPr="0038616C">
        <w:rPr>
          <w:rStyle w:val="MPZP05UstpZnak"/>
        </w:rPr>
        <w:t>w planie</w:t>
      </w:r>
      <w:r w:rsidR="00933A9B" w:rsidRPr="0038616C">
        <w:rPr>
          <w:rStyle w:val="MPZP05UstpZnak"/>
        </w:rPr>
        <w:t xml:space="preserve"> </w:t>
      </w:r>
      <w:r w:rsidR="00B5362A" w:rsidRPr="0038616C">
        <w:rPr>
          <w:rStyle w:val="MPZP05UstpZnak"/>
        </w:rPr>
        <w:t>symbol</w:t>
      </w:r>
      <w:r w:rsidR="00326A38">
        <w:rPr>
          <w:rStyle w:val="MPZP05UstpZnak"/>
        </w:rPr>
        <w:t xml:space="preserve">em KDZ oraz </w:t>
      </w:r>
      <w:r w:rsidR="00326A38" w:rsidRPr="0038616C">
        <w:rPr>
          <w:rStyle w:val="MPZP05UstpZnak"/>
        </w:rPr>
        <w:t>drog</w:t>
      </w:r>
      <w:r w:rsidR="00326A38">
        <w:rPr>
          <w:rStyle w:val="MPZP05UstpZnak"/>
        </w:rPr>
        <w:t>ę publiczną powiatową nr 1786T</w:t>
      </w:r>
      <w:r w:rsidR="00326A38" w:rsidRPr="0038616C">
        <w:rPr>
          <w:rStyle w:val="MPZP05UstpZnak"/>
        </w:rPr>
        <w:t xml:space="preserve"> oznaczon</w:t>
      </w:r>
      <w:r w:rsidR="00326A38">
        <w:rPr>
          <w:rStyle w:val="MPZP05UstpZnak"/>
        </w:rPr>
        <w:t>ą</w:t>
      </w:r>
      <w:r w:rsidR="00326A38" w:rsidRPr="0038616C">
        <w:rPr>
          <w:rStyle w:val="MPZP05UstpZnak"/>
        </w:rPr>
        <w:t xml:space="preserve"> w planie symbol</w:t>
      </w:r>
      <w:r w:rsidR="00326A38">
        <w:rPr>
          <w:rStyle w:val="MPZP05UstpZnak"/>
        </w:rPr>
        <w:t>em KDL.</w:t>
      </w:r>
    </w:p>
    <w:p w14:paraId="7A5BE991" w14:textId="75569F38" w:rsidR="004762C4" w:rsidRPr="0038616C" w:rsidRDefault="00B5362A" w:rsidP="00AE58F3">
      <w:pPr>
        <w:pStyle w:val="MPZP05Ustp"/>
        <w:numPr>
          <w:ilvl w:val="2"/>
          <w:numId w:val="9"/>
        </w:numPr>
      </w:pPr>
      <w:r w:rsidRPr="0038616C">
        <w:t xml:space="preserve">Uzupełnieniem układu komunikacji w planie </w:t>
      </w:r>
      <w:r w:rsidR="00E01AD5">
        <w:t>jest droga dojazdowa</w:t>
      </w:r>
      <w:r w:rsidR="004739ED" w:rsidRPr="0038616C">
        <w:t xml:space="preserve"> </w:t>
      </w:r>
      <w:r w:rsidRPr="0038616C">
        <w:t>we władaniu gminy oznaczon</w:t>
      </w:r>
      <w:r w:rsidR="00E01AD5">
        <w:t>a w</w:t>
      </w:r>
      <w:r w:rsidR="00326A38">
        <w:t> p</w:t>
      </w:r>
      <w:r w:rsidRPr="0038616C">
        <w:t>lanie symbol</w:t>
      </w:r>
      <w:r w:rsidR="00E01AD5">
        <w:t xml:space="preserve">em </w:t>
      </w:r>
      <w:r w:rsidR="0038616C" w:rsidRPr="0038616C">
        <w:t>KDD oraz drogi wewnętrzne oznaczone na rysunku planu symbolami: KR.</w:t>
      </w:r>
    </w:p>
    <w:p w14:paraId="46BF42BB" w14:textId="0DEB3724" w:rsidR="0058478F" w:rsidRPr="0030204C" w:rsidRDefault="003D2143" w:rsidP="00AE58F3">
      <w:pPr>
        <w:pStyle w:val="MPZP05Ustp"/>
        <w:numPr>
          <w:ilvl w:val="2"/>
          <w:numId w:val="9"/>
        </w:numPr>
      </w:pPr>
      <w:r w:rsidRPr="0030204C">
        <w:t>U</w:t>
      </w:r>
      <w:r w:rsidR="00A0370C" w:rsidRPr="0030204C">
        <w:t xml:space="preserve">stala się konieczność </w:t>
      </w:r>
      <w:r w:rsidR="00394300" w:rsidRPr="0030204C">
        <w:t>wyznaczenia</w:t>
      </w:r>
      <w:r w:rsidR="00A0370C" w:rsidRPr="0030204C">
        <w:t xml:space="preserve"> miejsc </w:t>
      </w:r>
      <w:r w:rsidR="00AD4AD3">
        <w:t>do parkowania</w:t>
      </w:r>
      <w:r w:rsidR="00A70512" w:rsidRPr="0030204C">
        <w:t xml:space="preserve"> dla samochodów</w:t>
      </w:r>
      <w:r w:rsidR="00490E1C" w:rsidRPr="0030204C">
        <w:t xml:space="preserve"> osobowych</w:t>
      </w:r>
      <w:r w:rsidR="00A70512" w:rsidRPr="0030204C">
        <w:t xml:space="preserve"> </w:t>
      </w:r>
      <w:r w:rsidRPr="0030204C">
        <w:t>na</w:t>
      </w:r>
      <w:r w:rsidR="00456486" w:rsidRPr="0030204C">
        <w:t xml:space="preserve"> </w:t>
      </w:r>
      <w:r w:rsidR="000D71C3" w:rsidRPr="0030204C">
        <w:t>teren</w:t>
      </w:r>
      <w:r w:rsidR="00714B2F" w:rsidRPr="0030204C">
        <w:t>ach</w:t>
      </w:r>
      <w:r w:rsidR="000D71C3" w:rsidRPr="0030204C">
        <w:t xml:space="preserve"> </w:t>
      </w:r>
      <w:r w:rsidR="00AF391C" w:rsidRPr="0030204C">
        <w:t>wyznaczonych w planie poprzez realizację w terenie inwestycji i na poniższych zasadach:</w:t>
      </w:r>
      <w:r w:rsidR="00C44487" w:rsidRPr="0030204C">
        <w:t xml:space="preserve"> </w:t>
      </w:r>
    </w:p>
    <w:p w14:paraId="30B54CDE" w14:textId="29C6DD29" w:rsidR="000703AE" w:rsidRDefault="000703AE" w:rsidP="00AE58F3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AD4AD3">
        <w:t>do parkowania</w:t>
      </w:r>
      <w:r w:rsidRPr="0030204C">
        <w:t xml:space="preserve"> na jeden lokal mieszkalny</w:t>
      </w:r>
      <w:r w:rsidR="00393313" w:rsidRPr="0030204C">
        <w:t xml:space="preserve"> w zabudowie zagrodowej</w:t>
      </w:r>
      <w:r w:rsidR="00326A38">
        <w:t xml:space="preserve"> z uwzględnieniem miejsc </w:t>
      </w:r>
      <w:r w:rsidR="00AD4AD3">
        <w:t>do parkowania</w:t>
      </w:r>
      <w:r w:rsidR="00326A38">
        <w:t xml:space="preserve"> w garażach;</w:t>
      </w:r>
    </w:p>
    <w:p w14:paraId="395897FD" w14:textId="5115CCBE" w:rsidR="00326A38" w:rsidRPr="0030204C" w:rsidRDefault="00326A38" w:rsidP="00326A38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AD4AD3">
        <w:t>do parkowania</w:t>
      </w:r>
      <w:r w:rsidRPr="0030204C">
        <w:t xml:space="preserve"> na jeden lokal mieszkalny w zabudowie </w:t>
      </w:r>
      <w:r>
        <w:t xml:space="preserve">mieszkalnej jednorodzinnej i wielorodzinnej z uwzględnieniem miejsc </w:t>
      </w:r>
      <w:r w:rsidR="00AD4AD3">
        <w:t>do parkowania</w:t>
      </w:r>
      <w:r w:rsidR="00AD4AD3" w:rsidRPr="0030204C">
        <w:t xml:space="preserve"> </w:t>
      </w:r>
      <w:r>
        <w:t>h w garażach;</w:t>
      </w:r>
    </w:p>
    <w:p w14:paraId="510A240C" w14:textId="10526EC1" w:rsidR="000703AE" w:rsidRPr="0030204C" w:rsidRDefault="000703AE" w:rsidP="00AE58F3">
      <w:pPr>
        <w:pStyle w:val="MPZP06Punkt"/>
        <w:numPr>
          <w:ilvl w:val="3"/>
          <w:numId w:val="9"/>
        </w:numPr>
      </w:pPr>
      <w:r w:rsidRPr="0030204C">
        <w:t xml:space="preserve">minimum 1 miejsce </w:t>
      </w:r>
      <w:r w:rsidR="00AD4AD3">
        <w:t>do parkowania</w:t>
      </w:r>
      <w:r w:rsidRPr="0030204C">
        <w:t xml:space="preserve"> na każde 100 miejsc konsumpcyjnych w budynkach handlowo-usługowych, biurowych i/lub 100</w:t>
      </w:r>
      <w:r w:rsidR="00096244" w:rsidRPr="0030204C">
        <w:t xml:space="preserve"> </w:t>
      </w:r>
      <w:r w:rsidRPr="0030204C">
        <w:t>m</w:t>
      </w:r>
      <w:r w:rsidR="0045394F" w:rsidRPr="0030204C">
        <w:rPr>
          <w:vertAlign w:val="superscript"/>
        </w:rPr>
        <w:t>2</w:t>
      </w:r>
      <w:r w:rsidR="0045394F" w:rsidRPr="0030204C">
        <w:t xml:space="preserve"> ich</w:t>
      </w:r>
      <w:r w:rsidRPr="0030204C">
        <w:t xml:space="preserve"> powierzchni użytkowej i/lub sprzedaży;</w:t>
      </w:r>
    </w:p>
    <w:p w14:paraId="6AAFACE3" w14:textId="6679C020" w:rsidR="00AB2E87" w:rsidRPr="00AB2E87" w:rsidRDefault="00AB2E87" w:rsidP="00AB2E87">
      <w:pPr>
        <w:pStyle w:val="MPZP06Punkt"/>
      </w:pPr>
      <w:r w:rsidRPr="00AB2E87">
        <w:t xml:space="preserve">minimum 2 miejsca </w:t>
      </w:r>
      <w:r w:rsidR="00AD4AD3">
        <w:t>do parkowania</w:t>
      </w:r>
      <w:r w:rsidRPr="00AB2E87">
        <w:t xml:space="preserve"> w budynkach kultu religijnego na 10 miejsc użytkowych;</w:t>
      </w:r>
    </w:p>
    <w:p w14:paraId="2DE587B3" w14:textId="2C651DF7" w:rsidR="00AB2E87" w:rsidRPr="00AB2E87" w:rsidRDefault="00AB2E87" w:rsidP="00AB2E87">
      <w:pPr>
        <w:pStyle w:val="MPZP06Punkt"/>
      </w:pPr>
      <w:r w:rsidRPr="00AB2E87">
        <w:t xml:space="preserve">minimum 1 miejsce </w:t>
      </w:r>
      <w:r w:rsidR="00AD4AD3">
        <w:t>do parkowania</w:t>
      </w:r>
      <w:r w:rsidRPr="00AB2E87">
        <w:t xml:space="preserve"> w pozostałych budynkach usługowych na każde rozpoczęte 100 m</w:t>
      </w:r>
      <w:r w:rsidRPr="00AB2E87">
        <w:rPr>
          <w:vertAlign w:val="superscript"/>
        </w:rPr>
        <w:t>2</w:t>
      </w:r>
      <w:r w:rsidRPr="00AB2E87">
        <w:t xml:space="preserve"> powierzchni użytkowej i/lub sprzedaży;</w:t>
      </w:r>
    </w:p>
    <w:p w14:paraId="643B4D7A" w14:textId="071189C4" w:rsidR="00AB2E87" w:rsidRPr="00AB2E87" w:rsidRDefault="00AB2E87" w:rsidP="00AB2E87">
      <w:pPr>
        <w:pStyle w:val="MPZP06Punkt"/>
      </w:pPr>
      <w:r w:rsidRPr="00AB2E87">
        <w:t xml:space="preserve">minimum 2 miejsce </w:t>
      </w:r>
      <w:r w:rsidR="00AD4AD3">
        <w:t>do parkowania</w:t>
      </w:r>
      <w:r w:rsidRPr="00AB2E87">
        <w:t xml:space="preserve"> na 10 osób zatrudnionych i/lub 1 oddział i/lub 10 zatrudnionych w budynkach usług oświaty edukacji i kultury, z wyłączeniem tego obowiązku dla budynków zamieszkania zbiorowego dla dzieci i młodzieży i budynków warsztatowych.</w:t>
      </w:r>
    </w:p>
    <w:p w14:paraId="40D13783" w14:textId="70F05E41" w:rsidR="008B6F68" w:rsidRPr="0030204C" w:rsidRDefault="008B6F68" w:rsidP="00AE58F3">
      <w:pPr>
        <w:pStyle w:val="MPZP05Ustp"/>
        <w:numPr>
          <w:ilvl w:val="2"/>
          <w:numId w:val="9"/>
        </w:numPr>
      </w:pPr>
      <w:r w:rsidRPr="0030204C">
        <w:t xml:space="preserve">Ustala się obowiązek zapewnienia minimalnej ilości miejsc </w:t>
      </w:r>
      <w:r w:rsidR="00AD4AD3">
        <w:t>do parkowania</w:t>
      </w:r>
      <w:r w:rsidRPr="0030204C">
        <w:t xml:space="preserve"> dla samochodów wyposażonych w</w:t>
      </w:r>
      <w:r w:rsidR="00096244" w:rsidRPr="0030204C">
        <w:t xml:space="preserve"> </w:t>
      </w:r>
      <w:r w:rsidRPr="0030204C">
        <w:t>kartę parkingowa, w zakresie terenów:</w:t>
      </w:r>
    </w:p>
    <w:p w14:paraId="354B79CD" w14:textId="77777777" w:rsidR="008B6F68" w:rsidRDefault="008B6F68" w:rsidP="00AE58F3">
      <w:pPr>
        <w:pStyle w:val="MPZP06Punkt"/>
        <w:numPr>
          <w:ilvl w:val="3"/>
          <w:numId w:val="9"/>
        </w:numPr>
      </w:pPr>
      <w:r w:rsidRPr="0030204C">
        <w:t>dróg publicznych i stref o jakich mowa w przepisach odrębnych – zgodnie z przepisami odrębnymi;</w:t>
      </w:r>
    </w:p>
    <w:p w14:paraId="6932115E" w14:textId="16F2D6CC" w:rsidR="008B6F68" w:rsidRPr="0030204C" w:rsidRDefault="008B6F68" w:rsidP="00AE58F3">
      <w:pPr>
        <w:pStyle w:val="MPZP06Punkt"/>
        <w:numPr>
          <w:ilvl w:val="3"/>
          <w:numId w:val="9"/>
        </w:numPr>
      </w:pPr>
      <w:r w:rsidRPr="0030204C">
        <w:t xml:space="preserve">innych niż wymienione </w:t>
      </w:r>
      <w:r w:rsidR="00326A38">
        <w:t>w ust. 1,</w:t>
      </w:r>
      <w:r w:rsidRPr="0030204C">
        <w:t xml:space="preserve"> a wymagających realizacji takich miejsc w</w:t>
      </w:r>
      <w:r w:rsidR="00AC413B" w:rsidRPr="0030204C">
        <w:t xml:space="preserve"> </w:t>
      </w:r>
      <w:r w:rsidRPr="0030204C">
        <w:t xml:space="preserve">trybie przepisów odrębnych, ustala się na min. 4% wszystkich realizowanych miejsc </w:t>
      </w:r>
      <w:r w:rsidR="00AD4AD3">
        <w:t>do parkowania</w:t>
      </w:r>
      <w:r w:rsidRPr="0030204C">
        <w:t xml:space="preserve"> w</w:t>
      </w:r>
      <w:r w:rsidR="00AF616F" w:rsidRPr="0030204C">
        <w:t> </w:t>
      </w:r>
      <w:r w:rsidRPr="0030204C">
        <w:t xml:space="preserve">terenie działki </w:t>
      </w:r>
      <w:r w:rsidR="0011010C" w:rsidRPr="0030204C">
        <w:t>budowlanej,</w:t>
      </w:r>
      <w:r w:rsidRPr="0030204C">
        <w:t xml:space="preserve"> lecz nie mniej niż 1 miejsce.</w:t>
      </w:r>
    </w:p>
    <w:p w14:paraId="515A25B9" w14:textId="755030FD" w:rsidR="00E27FF7" w:rsidRPr="0038616C" w:rsidRDefault="00BB1EC3" w:rsidP="00AE58F3">
      <w:pPr>
        <w:pStyle w:val="MPZP05Ustp"/>
        <w:numPr>
          <w:ilvl w:val="2"/>
          <w:numId w:val="9"/>
        </w:numPr>
      </w:pPr>
      <w:r w:rsidRPr="0030204C">
        <w:t xml:space="preserve">W zakresie wymagań wynikających z potrzeb kształtowania przestrzeni ogólnodostępnej ustala się nakaz </w:t>
      </w:r>
      <w:r w:rsidRPr="0038616C">
        <w:t xml:space="preserve">dostępności osób </w:t>
      </w:r>
      <w:r w:rsidR="00614F08" w:rsidRPr="0038616C">
        <w:t xml:space="preserve">ze szczególnymi potrzebami </w:t>
      </w:r>
      <w:r w:rsidRPr="0038616C">
        <w:t>do obiektów i urządzeń obsługi ludności oraz urządzeń komunikacyjnych.</w:t>
      </w:r>
    </w:p>
    <w:p w14:paraId="7C675896" w14:textId="40FE1FEF" w:rsidR="00203E8D" w:rsidRPr="0038616C" w:rsidRDefault="00203E8D" w:rsidP="00AE58F3">
      <w:pPr>
        <w:pStyle w:val="MPZP05Ustp"/>
        <w:numPr>
          <w:ilvl w:val="2"/>
          <w:numId w:val="9"/>
        </w:numPr>
      </w:pPr>
      <w:r w:rsidRPr="0038616C">
        <w:t>Ustala się możliwość realizacji dojść, dojazdów na obszarze planu, zgodnie z przepisami odrębnymi.</w:t>
      </w:r>
    </w:p>
    <w:p w14:paraId="50DA8654" w14:textId="08AF4917" w:rsidR="00621464" w:rsidRPr="0038616C" w:rsidRDefault="00203E8D" w:rsidP="00AE58F3">
      <w:pPr>
        <w:pStyle w:val="MPZP05Ustp"/>
        <w:numPr>
          <w:ilvl w:val="2"/>
          <w:numId w:val="9"/>
        </w:numPr>
      </w:pPr>
      <w:r w:rsidRPr="0038616C">
        <w:t xml:space="preserve">Miejsca </w:t>
      </w:r>
      <w:r w:rsidR="00AD4AD3">
        <w:t>do parkowania</w:t>
      </w:r>
      <w:r w:rsidRPr="0038616C">
        <w:t xml:space="preserve"> o jakich mowa w ust. </w:t>
      </w:r>
      <w:r w:rsidR="007E7F2A" w:rsidRPr="0038616C">
        <w:t>3</w:t>
      </w:r>
      <w:r w:rsidRPr="0038616C">
        <w:t xml:space="preserve"> i </w:t>
      </w:r>
      <w:r w:rsidR="007E7F2A" w:rsidRPr="0038616C">
        <w:t>4</w:t>
      </w:r>
      <w:r w:rsidRPr="0038616C">
        <w:t xml:space="preserve"> należy realizować w granicach terenów funkcjonalnych i</w:t>
      </w:r>
      <w:r w:rsidR="00FC167B" w:rsidRPr="0038616C">
        <w:t> </w:t>
      </w:r>
      <w:r w:rsidR="00AB4C6F" w:rsidRPr="0038616C">
        <w:t>w</w:t>
      </w:r>
      <w:r w:rsidRPr="0038616C">
        <w:t xml:space="preserve"> granicach planu</w:t>
      </w:r>
      <w:r w:rsidR="0015217F" w:rsidRPr="0038616C">
        <w:t>.</w:t>
      </w:r>
    </w:p>
    <w:p w14:paraId="07376C37" w14:textId="0EE63151" w:rsidR="00FE6D6F" w:rsidRPr="0038616C" w:rsidRDefault="001E61E4" w:rsidP="00AE58F3">
      <w:pPr>
        <w:pStyle w:val="MPZP04Paragraf"/>
        <w:numPr>
          <w:ilvl w:val="1"/>
          <w:numId w:val="9"/>
        </w:numPr>
        <w:rPr>
          <w:bCs/>
        </w:rPr>
      </w:pPr>
      <w:r w:rsidRPr="0038616C">
        <w:rPr>
          <w:rStyle w:val="MPZP05UstpZnak"/>
        </w:rPr>
        <w:t>1</w:t>
      </w:r>
      <w:r w:rsidR="00FE6D6F" w:rsidRPr="0038616C">
        <w:rPr>
          <w:rStyle w:val="MPZP05UstpZnak"/>
        </w:rPr>
        <w:t>.</w:t>
      </w:r>
      <w:r w:rsidR="00FE6D6F" w:rsidRPr="0038616C">
        <w:rPr>
          <w:bCs/>
        </w:rPr>
        <w:t xml:space="preserve"> </w:t>
      </w:r>
      <w:r w:rsidR="00FE6D6F" w:rsidRPr="0038616C">
        <w:rPr>
          <w:rStyle w:val="MPZP05UstpZnak"/>
        </w:rPr>
        <w:t>W zakresie uzbrojenia terenu ustala się:</w:t>
      </w:r>
    </w:p>
    <w:p w14:paraId="6DE5107C" w14:textId="1DEBABAF" w:rsidR="00940DCE" w:rsidRPr="0038616C" w:rsidRDefault="009C6453" w:rsidP="00AE58F3">
      <w:pPr>
        <w:pStyle w:val="MPZP06Punkt"/>
        <w:numPr>
          <w:ilvl w:val="3"/>
          <w:numId w:val="9"/>
        </w:numPr>
      </w:pPr>
      <w:r w:rsidRPr="0038616C">
        <w:t>p</w:t>
      </w:r>
      <w:r w:rsidR="00940DCE" w:rsidRPr="0038616C">
        <w:t>owiązani</w:t>
      </w:r>
      <w:r w:rsidR="009F003B" w:rsidRPr="0038616C">
        <w:t>e</w:t>
      </w:r>
      <w:r w:rsidR="0089451B" w:rsidRPr="0038616C">
        <w:t xml:space="preserve"> </w:t>
      </w:r>
      <w:r w:rsidRPr="0038616C">
        <w:t xml:space="preserve">istniejącej i projektowanej </w:t>
      </w:r>
      <w:r w:rsidR="0089451B" w:rsidRPr="0038616C">
        <w:t xml:space="preserve">sieci infrastruktury </w:t>
      </w:r>
      <w:r w:rsidRPr="0038616C">
        <w:t>technicznej</w:t>
      </w:r>
      <w:r w:rsidR="003A3EA3" w:rsidRPr="0038616C">
        <w:t xml:space="preserve"> w</w:t>
      </w:r>
      <w:r w:rsidRPr="0038616C">
        <w:t xml:space="preserve"> planie</w:t>
      </w:r>
      <w:r w:rsidR="0089451B" w:rsidRPr="0038616C">
        <w:t xml:space="preserve"> z zewnętrznym </w:t>
      </w:r>
      <w:r w:rsidRPr="0038616C">
        <w:t>układem (poza planem) poprzez istniejące i rozbudowywane systemy infrastruktury technicznej, realizowane zgodnie</w:t>
      </w:r>
      <w:r w:rsidR="00842ACA" w:rsidRPr="0038616C">
        <w:t xml:space="preserve"> </w:t>
      </w:r>
      <w:r w:rsidRPr="0038616C">
        <w:t>z przepisami odrębnymi</w:t>
      </w:r>
      <w:r w:rsidR="00842ACA" w:rsidRPr="0038616C">
        <w:t>;</w:t>
      </w:r>
    </w:p>
    <w:p w14:paraId="743F335F" w14:textId="1634426D" w:rsidR="00FE2C9D" w:rsidRPr="0038616C" w:rsidRDefault="00FE2C9D" w:rsidP="00AE58F3">
      <w:pPr>
        <w:pStyle w:val="MPZP06Punkt"/>
        <w:numPr>
          <w:ilvl w:val="3"/>
          <w:numId w:val="9"/>
        </w:numPr>
      </w:pPr>
      <w:r w:rsidRPr="0038616C">
        <w:t xml:space="preserve">obsługę </w:t>
      </w:r>
      <w:r w:rsidRPr="0038616C">
        <w:rPr>
          <w:b/>
        </w:rPr>
        <w:t>gospodarki wodnej</w:t>
      </w:r>
      <w:r w:rsidR="00C15F2B" w:rsidRPr="0038616C">
        <w:t xml:space="preserve"> poprzez</w:t>
      </w:r>
      <w:r w:rsidRPr="0038616C">
        <w:t>:</w:t>
      </w:r>
    </w:p>
    <w:p w14:paraId="37A2C8F6" w14:textId="371D2863" w:rsidR="00FE6D6F" w:rsidRPr="0038616C" w:rsidRDefault="00FE6D6F" w:rsidP="00AE58F3">
      <w:pPr>
        <w:pStyle w:val="MPZP07Litera"/>
        <w:numPr>
          <w:ilvl w:val="4"/>
          <w:numId w:val="9"/>
        </w:numPr>
      </w:pPr>
      <w:bookmarkStart w:id="3" w:name="_Hlk24527648"/>
      <w:r w:rsidRPr="0038616C">
        <w:t>za</w:t>
      </w:r>
      <w:r w:rsidR="00FE2C9D" w:rsidRPr="0038616C">
        <w:t>opatrzeni</w:t>
      </w:r>
      <w:r w:rsidRPr="0038616C">
        <w:t xml:space="preserve">e w wodę z </w:t>
      </w:r>
      <w:r w:rsidR="00FE2C9D" w:rsidRPr="0038616C">
        <w:t xml:space="preserve">istniejącej </w:t>
      </w:r>
      <w:r w:rsidR="003D3BEF" w:rsidRPr="0038616C">
        <w:t>lub/</w:t>
      </w:r>
      <w:r w:rsidR="00FE2C9D" w:rsidRPr="0038616C">
        <w:t xml:space="preserve">i projektowanej </w:t>
      </w:r>
      <w:r w:rsidRPr="0038616C">
        <w:t>sieci wodociągowej</w:t>
      </w:r>
      <w:r w:rsidR="00FE2C9D" w:rsidRPr="0038616C">
        <w:t>, zasilan</w:t>
      </w:r>
      <w:r w:rsidR="007F6614" w:rsidRPr="0038616C">
        <w:t>ej</w:t>
      </w:r>
      <w:r w:rsidR="00FE2C9D" w:rsidRPr="0038616C">
        <w:t xml:space="preserve"> z istniejącej sieci wodociągowej</w:t>
      </w:r>
      <w:r w:rsidR="00C555EA" w:rsidRPr="0038616C">
        <w:t xml:space="preserve"> czerpiącej z ujęcia wody </w:t>
      </w:r>
      <w:r w:rsidR="00A13661" w:rsidRPr="0038616C">
        <w:t xml:space="preserve">w </w:t>
      </w:r>
      <w:r w:rsidR="0038616C" w:rsidRPr="0038616C">
        <w:t>Bronkowicach</w:t>
      </w:r>
      <w:r w:rsidR="005F5D17" w:rsidRPr="0038616C">
        <w:t>,</w:t>
      </w:r>
      <w:r w:rsidR="00ED75F5" w:rsidRPr="00ED75F5">
        <w:t xml:space="preserve"> </w:t>
      </w:r>
      <w:r w:rsidR="00ED75F5" w:rsidRPr="006D7438">
        <w:t>lub innego ujęcia wody, jeżeli wyniknie to z programu rozwoju sieci wodociągowej gminy,</w:t>
      </w:r>
    </w:p>
    <w:p w14:paraId="6EEB26C6" w14:textId="4CB055A6" w:rsidR="0003610D" w:rsidRPr="0038616C" w:rsidRDefault="00F07292" w:rsidP="00AE58F3">
      <w:pPr>
        <w:pStyle w:val="MPZP07Litera"/>
        <w:numPr>
          <w:ilvl w:val="4"/>
          <w:numId w:val="9"/>
        </w:numPr>
      </w:pPr>
      <w:r w:rsidRPr="0038616C">
        <w:t xml:space="preserve">włączenie </w:t>
      </w:r>
      <w:r w:rsidR="00493F01" w:rsidRPr="0038616C">
        <w:t xml:space="preserve">obiektów budowlanych </w:t>
      </w:r>
      <w:r w:rsidR="00C15F2B" w:rsidRPr="0038616C">
        <w:t xml:space="preserve">do sieci </w:t>
      </w:r>
      <w:r w:rsidRPr="0038616C">
        <w:t>przez przyłącza indywidualne</w:t>
      </w:r>
      <w:bookmarkEnd w:id="3"/>
      <w:r w:rsidR="005F5D17" w:rsidRPr="0038616C">
        <w:t>,</w:t>
      </w:r>
    </w:p>
    <w:p w14:paraId="4E3B5E42" w14:textId="60FC5A88" w:rsidR="0003610D" w:rsidRPr="0038616C" w:rsidRDefault="003D2143" w:rsidP="00AE58F3">
      <w:pPr>
        <w:pStyle w:val="MPZP07Litera"/>
        <w:numPr>
          <w:ilvl w:val="4"/>
          <w:numId w:val="9"/>
        </w:numPr>
      </w:pPr>
      <w:r w:rsidRPr="0038616C">
        <w:t xml:space="preserve">realizowanie </w:t>
      </w:r>
      <w:r w:rsidR="00FE2C9D" w:rsidRPr="0038616C">
        <w:t>przeciwpożarowe</w:t>
      </w:r>
      <w:r w:rsidRPr="0038616C">
        <w:t>go</w:t>
      </w:r>
      <w:r w:rsidR="00FE2C9D" w:rsidRPr="0038616C">
        <w:t xml:space="preserve"> zaopatrzeni</w:t>
      </w:r>
      <w:r w:rsidRPr="0038616C">
        <w:t>a</w:t>
      </w:r>
      <w:r w:rsidR="00FE2C9D" w:rsidRPr="0038616C">
        <w:t xml:space="preserve"> w wodę</w:t>
      </w:r>
      <w:r w:rsidR="00334FC8" w:rsidRPr="0038616C">
        <w:t>, w tym zaopatrzenie w hydranty</w:t>
      </w:r>
      <w:r w:rsidR="00FC167B" w:rsidRPr="0038616C">
        <w:t xml:space="preserve"> </w:t>
      </w:r>
      <w:r w:rsidR="00334FC8" w:rsidRPr="0038616C">
        <w:t xml:space="preserve">przeciwpożarowe, </w:t>
      </w:r>
      <w:r w:rsidR="00FE2C9D" w:rsidRPr="0038616C">
        <w:t>zgodnie z przepisami odrębnymi</w:t>
      </w:r>
      <w:r w:rsidR="005F5D17" w:rsidRPr="0038616C">
        <w:t>,</w:t>
      </w:r>
    </w:p>
    <w:p w14:paraId="569BEC35" w14:textId="5D0E789A" w:rsidR="00D040E6" w:rsidRPr="0038616C" w:rsidRDefault="00D040E6" w:rsidP="00AE58F3">
      <w:pPr>
        <w:pStyle w:val="MPZP07Litera"/>
        <w:numPr>
          <w:ilvl w:val="4"/>
          <w:numId w:val="9"/>
        </w:numPr>
      </w:pPr>
      <w:r w:rsidRPr="0038616C">
        <w:t xml:space="preserve">parametry </w:t>
      </w:r>
      <w:r w:rsidR="00E37616" w:rsidRPr="0038616C">
        <w:t>projektowanych</w:t>
      </w:r>
      <w:r w:rsidR="002F5D2E" w:rsidRPr="0038616C">
        <w:t xml:space="preserve"> oraz rozbudowywanych istniejących</w:t>
      </w:r>
      <w:r w:rsidR="00E37616" w:rsidRPr="0038616C">
        <w:t xml:space="preserve"> odcinków </w:t>
      </w:r>
      <w:r w:rsidRPr="0038616C">
        <w:t>sieci i urządzeń wodociągowych ustalone zostaną w projektach budowlanych</w:t>
      </w:r>
      <w:r w:rsidR="00493F01" w:rsidRPr="0038616C">
        <w:t>, zgodnie z przepisami odrębnymi</w:t>
      </w:r>
      <w:r w:rsidR="005F5D17" w:rsidRPr="0038616C">
        <w:t>;</w:t>
      </w:r>
    </w:p>
    <w:p w14:paraId="36C18C1D" w14:textId="13CD32B7" w:rsidR="00C52CA6" w:rsidRPr="0038616C" w:rsidRDefault="000D7775" w:rsidP="00AE58F3">
      <w:pPr>
        <w:pStyle w:val="MPZP06Punkt"/>
        <w:numPr>
          <w:ilvl w:val="3"/>
          <w:numId w:val="9"/>
        </w:numPr>
      </w:pPr>
      <w:r w:rsidRPr="0038616C">
        <w:t xml:space="preserve">obsługę </w:t>
      </w:r>
      <w:r w:rsidR="00C52CA6" w:rsidRPr="0038616C">
        <w:rPr>
          <w:b/>
        </w:rPr>
        <w:t>gospodark</w:t>
      </w:r>
      <w:r w:rsidRPr="0038616C">
        <w:rPr>
          <w:b/>
        </w:rPr>
        <w:t>i</w:t>
      </w:r>
      <w:r w:rsidR="00C52CA6" w:rsidRPr="0038616C">
        <w:rPr>
          <w:b/>
        </w:rPr>
        <w:t xml:space="preserve"> ściekow</w:t>
      </w:r>
      <w:r w:rsidRPr="0038616C">
        <w:rPr>
          <w:b/>
        </w:rPr>
        <w:t>ej</w:t>
      </w:r>
      <w:r w:rsidR="00C15F2B" w:rsidRPr="0038616C">
        <w:t xml:space="preserve"> </w:t>
      </w:r>
      <w:r w:rsidR="00860625" w:rsidRPr="0038616C">
        <w:t>oraz</w:t>
      </w:r>
      <w:r w:rsidR="003F7401" w:rsidRPr="0038616C">
        <w:t xml:space="preserve"> odprowadzenia wód opadowych</w:t>
      </w:r>
      <w:r w:rsidR="00860625" w:rsidRPr="0038616C">
        <w:t xml:space="preserve"> i roztopowych</w:t>
      </w:r>
      <w:r w:rsidR="003F7401" w:rsidRPr="0038616C">
        <w:t xml:space="preserve"> </w:t>
      </w:r>
      <w:r w:rsidR="00C15F2B" w:rsidRPr="0038616C">
        <w:t>poprzez</w:t>
      </w:r>
      <w:r w:rsidR="00C52CA6" w:rsidRPr="0038616C">
        <w:t>:</w:t>
      </w:r>
    </w:p>
    <w:p w14:paraId="3A290CBA" w14:textId="4A80FB67" w:rsidR="000D7775" w:rsidRPr="0038616C" w:rsidRDefault="0066360D" w:rsidP="00AE58F3">
      <w:pPr>
        <w:pStyle w:val="MPZP07Litera"/>
        <w:numPr>
          <w:ilvl w:val="4"/>
          <w:numId w:val="9"/>
        </w:numPr>
      </w:pPr>
      <w:r w:rsidRPr="0038616C">
        <w:t xml:space="preserve">odprowadzenie ścieków </w:t>
      </w:r>
      <w:r w:rsidR="003D2143" w:rsidRPr="0038616C">
        <w:t xml:space="preserve">bytowych </w:t>
      </w:r>
      <w:r w:rsidR="000D7775" w:rsidRPr="0038616C">
        <w:t xml:space="preserve">do </w:t>
      </w:r>
      <w:r w:rsidRPr="0038616C">
        <w:t xml:space="preserve">istniejącej </w:t>
      </w:r>
      <w:r w:rsidR="004C4ADE" w:rsidRPr="0038616C">
        <w:t>gminnej</w:t>
      </w:r>
      <w:r w:rsidRPr="0038616C">
        <w:t xml:space="preserve"> oczyszczalni ścieków zlokalizowanej </w:t>
      </w:r>
      <w:r w:rsidR="007075CC" w:rsidRPr="0038616C">
        <w:t>w</w:t>
      </w:r>
      <w:r w:rsidR="0038616C" w:rsidRPr="0038616C">
        <w:t> Pawłowie</w:t>
      </w:r>
      <w:r w:rsidR="00887F67" w:rsidRPr="0038616C">
        <w:t>,</w:t>
      </w:r>
      <w:r w:rsidR="00004683" w:rsidRPr="0038616C">
        <w:t xml:space="preserve"> </w:t>
      </w:r>
      <w:r w:rsidRPr="0038616C">
        <w:t>poza obszarem objętym planem</w:t>
      </w:r>
      <w:r w:rsidR="00E4562E" w:rsidRPr="0038616C">
        <w:t>,</w:t>
      </w:r>
      <w:r w:rsidR="00C15F2B" w:rsidRPr="0038616C">
        <w:t xml:space="preserve"> </w:t>
      </w:r>
      <w:r w:rsidR="000579C3" w:rsidRPr="0038616C">
        <w:t>lub innej oczyszczalni ścieków</w:t>
      </w:r>
      <w:r w:rsidR="009A35A1" w:rsidRPr="0038616C">
        <w:t>,</w:t>
      </w:r>
      <w:r w:rsidR="000579C3" w:rsidRPr="0038616C">
        <w:t xml:space="preserve"> jeżeli wyniknie to z</w:t>
      </w:r>
      <w:r w:rsidR="00FC167B" w:rsidRPr="0038616C">
        <w:t> </w:t>
      </w:r>
      <w:r w:rsidR="000579C3" w:rsidRPr="0038616C">
        <w:t xml:space="preserve">programu rozwoju sieci kanalizacji sanitarnej </w:t>
      </w:r>
      <w:r w:rsidR="00836889" w:rsidRPr="0038616C">
        <w:t>gminy</w:t>
      </w:r>
      <w:r w:rsidR="000579C3" w:rsidRPr="0038616C">
        <w:t xml:space="preserve">, </w:t>
      </w:r>
      <w:r w:rsidRPr="0038616C">
        <w:t xml:space="preserve">przez </w:t>
      </w:r>
      <w:r w:rsidR="00D0709A" w:rsidRPr="0038616C">
        <w:t>projektowane</w:t>
      </w:r>
      <w:r w:rsidRPr="0038616C">
        <w:t xml:space="preserve"> </w:t>
      </w:r>
      <w:r w:rsidR="000D7775" w:rsidRPr="0038616C">
        <w:t>sieci kanalizacji sanitarnej</w:t>
      </w:r>
      <w:r w:rsidR="005F5D17" w:rsidRPr="0038616C">
        <w:t>,</w:t>
      </w:r>
    </w:p>
    <w:p w14:paraId="53DA0D64" w14:textId="7B2B9D91" w:rsidR="00E4562E" w:rsidRPr="0038616C" w:rsidRDefault="00E4562E" w:rsidP="00AE58F3">
      <w:pPr>
        <w:pStyle w:val="MPZP07Litera"/>
        <w:numPr>
          <w:ilvl w:val="4"/>
          <w:numId w:val="9"/>
        </w:numPr>
      </w:pPr>
      <w:r w:rsidRPr="0038616C">
        <w:t>wyposażenie obszaru objętego p</w:t>
      </w:r>
      <w:r w:rsidR="00C15F2B" w:rsidRPr="0038616C">
        <w:t xml:space="preserve">lanem w kanalizację sanitarną </w:t>
      </w:r>
      <w:r w:rsidRPr="0038616C">
        <w:t xml:space="preserve">przez </w:t>
      </w:r>
      <w:r w:rsidR="00E37616" w:rsidRPr="0038616C">
        <w:t xml:space="preserve">istniejącą </w:t>
      </w:r>
      <w:r w:rsidR="00E961DC" w:rsidRPr="0038616C">
        <w:t>i/</w:t>
      </w:r>
      <w:r w:rsidR="00E37616" w:rsidRPr="0038616C">
        <w:t xml:space="preserve">lub </w:t>
      </w:r>
      <w:r w:rsidRPr="0038616C">
        <w:t>projektowaną sie</w:t>
      </w:r>
      <w:r w:rsidR="00D0709A" w:rsidRPr="0038616C">
        <w:t>ć</w:t>
      </w:r>
      <w:r w:rsidRPr="0038616C">
        <w:t xml:space="preserve"> kanalizacji sanitarnej, </w:t>
      </w:r>
      <w:r w:rsidR="00D0709A" w:rsidRPr="0038616C">
        <w:t>zgodnie z przepisami odrębnymi</w:t>
      </w:r>
      <w:r w:rsidR="005F5D17" w:rsidRPr="0038616C">
        <w:t>,</w:t>
      </w:r>
    </w:p>
    <w:p w14:paraId="6F409CA7" w14:textId="36829070" w:rsidR="00E4562E" w:rsidRPr="0038616C" w:rsidRDefault="00E4562E" w:rsidP="00AE58F3">
      <w:pPr>
        <w:pStyle w:val="MPZP07Litera"/>
        <w:numPr>
          <w:ilvl w:val="4"/>
          <w:numId w:val="9"/>
        </w:numPr>
      </w:pPr>
      <w:r w:rsidRPr="0038616C">
        <w:t xml:space="preserve">obowiązek podłączenia nieruchomości do </w:t>
      </w:r>
      <w:r w:rsidR="00E961DC" w:rsidRPr="0038616C">
        <w:t>istniejącej</w:t>
      </w:r>
      <w:r w:rsidRPr="0038616C">
        <w:t xml:space="preserve"> sieci kanalizacyjnej</w:t>
      </w:r>
      <w:r w:rsidR="00D0709A" w:rsidRPr="0038616C">
        <w:t xml:space="preserve"> oraz włączenie do kanalizacji sanitarnej obiektów budowlanych przez przyłącza indywidualne</w:t>
      </w:r>
      <w:r w:rsidR="00D31A4E" w:rsidRPr="0038616C">
        <w:t>, zgodnie z przepisami odrębnymi</w:t>
      </w:r>
      <w:r w:rsidR="005F5D17" w:rsidRPr="0038616C">
        <w:t>,</w:t>
      </w:r>
    </w:p>
    <w:p w14:paraId="1CC69F04" w14:textId="54167C49" w:rsidR="00D0709A" w:rsidRPr="0038616C" w:rsidRDefault="00D0709A" w:rsidP="00AE58F3">
      <w:pPr>
        <w:pStyle w:val="MPZP07Litera"/>
        <w:numPr>
          <w:ilvl w:val="4"/>
          <w:numId w:val="9"/>
        </w:numPr>
      </w:pPr>
      <w:r w:rsidRPr="0038616C">
        <w:t xml:space="preserve">dopuszczenie budowy </w:t>
      </w:r>
      <w:r w:rsidR="00755BD8" w:rsidRPr="0038616C">
        <w:t xml:space="preserve">bezodpływowych </w:t>
      </w:r>
      <w:r w:rsidR="00714043" w:rsidRPr="0038616C">
        <w:t xml:space="preserve">zbiorników </w:t>
      </w:r>
      <w:r w:rsidR="00E95EE9" w:rsidRPr="0038616C">
        <w:t>na nieczystości ciekłe</w:t>
      </w:r>
      <w:r w:rsidRPr="0038616C">
        <w:t xml:space="preserve"> </w:t>
      </w:r>
      <w:r w:rsidR="00E95EE9" w:rsidRPr="0038616C">
        <w:t xml:space="preserve">jedynie </w:t>
      </w:r>
      <w:r w:rsidR="00031DC1" w:rsidRPr="0038616C">
        <w:t>w</w:t>
      </w:r>
      <w:r w:rsidR="00532265" w:rsidRPr="0038616C">
        <w:t xml:space="preserve"> </w:t>
      </w:r>
      <w:r w:rsidR="00031DC1" w:rsidRPr="0038616C">
        <w:t xml:space="preserve">przypadku braku zasadności ekonomicznej lub możliwości technicznej podłączenia </w:t>
      </w:r>
      <w:r w:rsidR="00E95EE9" w:rsidRPr="0038616C">
        <w:t xml:space="preserve">działki budowlanej </w:t>
      </w:r>
      <w:r w:rsidR="00031DC1" w:rsidRPr="0038616C">
        <w:t xml:space="preserve">do systemu kanalizacji </w:t>
      </w:r>
      <w:r w:rsidR="000C0E0F" w:rsidRPr="0038616C">
        <w:t>gminnej</w:t>
      </w:r>
      <w:r w:rsidR="00031DC1" w:rsidRPr="0038616C">
        <w:t xml:space="preserve">, realizowane </w:t>
      </w:r>
      <w:r w:rsidRPr="0038616C">
        <w:t>zgodnie z przepisami odrębnymi</w:t>
      </w:r>
      <w:r w:rsidR="00714043" w:rsidRPr="0038616C">
        <w:t>,</w:t>
      </w:r>
    </w:p>
    <w:p w14:paraId="0DD33559" w14:textId="611724EF" w:rsidR="002248FD" w:rsidRPr="0038616C" w:rsidRDefault="002248FD" w:rsidP="00AE58F3">
      <w:pPr>
        <w:pStyle w:val="MPZP07Litera"/>
        <w:numPr>
          <w:ilvl w:val="4"/>
          <w:numId w:val="9"/>
        </w:numPr>
      </w:pPr>
      <w:r w:rsidRPr="0038616C">
        <w:t>zakaz budowy przydomowych oczyszczalni ścieków</w:t>
      </w:r>
      <w:r w:rsidR="00714043" w:rsidRPr="0038616C">
        <w:t>,</w:t>
      </w:r>
    </w:p>
    <w:p w14:paraId="0ACF291C" w14:textId="41464002" w:rsidR="000D7775" w:rsidRPr="0038616C" w:rsidRDefault="000D7775" w:rsidP="00AE58F3">
      <w:pPr>
        <w:pStyle w:val="MPZP07Litera"/>
        <w:numPr>
          <w:ilvl w:val="4"/>
          <w:numId w:val="9"/>
        </w:numPr>
      </w:pPr>
      <w:r w:rsidRPr="0038616C">
        <w:t>odprowadzeni</w:t>
      </w:r>
      <w:r w:rsidR="00714043" w:rsidRPr="0038616C">
        <w:t>e</w:t>
      </w:r>
      <w:r w:rsidRPr="0038616C">
        <w:t xml:space="preserve"> wód </w:t>
      </w:r>
      <w:r w:rsidR="003D2143" w:rsidRPr="0038616C">
        <w:t>opadowych lub roztopowych</w:t>
      </w:r>
      <w:r w:rsidRPr="0038616C">
        <w:t xml:space="preserve"> </w:t>
      </w:r>
      <w:r w:rsidR="003112D6" w:rsidRPr="0038616C">
        <w:t>z dróg</w:t>
      </w:r>
      <w:r w:rsidR="00173B29" w:rsidRPr="0038616C">
        <w:t xml:space="preserve">, placów postojowych, </w:t>
      </w:r>
      <w:r w:rsidR="00B12B3C" w:rsidRPr="0038616C">
        <w:t>parkingów i</w:t>
      </w:r>
      <w:r w:rsidR="00D942BF" w:rsidRPr="0038616C">
        <w:t> </w:t>
      </w:r>
      <w:r w:rsidR="00B12B3C" w:rsidRPr="0038616C">
        <w:t>utwardzonych dojazdów</w:t>
      </w:r>
      <w:r w:rsidR="003112D6" w:rsidRPr="0038616C">
        <w:t xml:space="preserve"> </w:t>
      </w:r>
      <w:r w:rsidR="00D0709A" w:rsidRPr="0038616C">
        <w:t xml:space="preserve">docelowo </w:t>
      </w:r>
      <w:r w:rsidRPr="0038616C">
        <w:t xml:space="preserve">do </w:t>
      </w:r>
      <w:r w:rsidR="007C54B0" w:rsidRPr="0038616C">
        <w:t xml:space="preserve">projektowanej </w:t>
      </w:r>
      <w:r w:rsidR="00D0709A" w:rsidRPr="0038616C">
        <w:t>sieci</w:t>
      </w:r>
      <w:r w:rsidR="009231DB" w:rsidRPr="0038616C">
        <w:t xml:space="preserve"> </w:t>
      </w:r>
      <w:r w:rsidRPr="0038616C">
        <w:t>kanalizacji deszczowej</w:t>
      </w:r>
      <w:r w:rsidR="003112D6" w:rsidRPr="0038616C">
        <w:t xml:space="preserve">, </w:t>
      </w:r>
      <w:r w:rsidR="007C14FC" w:rsidRPr="0038616C">
        <w:t>dopuszcza si</w:t>
      </w:r>
      <w:r w:rsidR="00027E79" w:rsidRPr="0038616C">
        <w:t xml:space="preserve">ę do czasu jej realizacji oraz </w:t>
      </w:r>
      <w:r w:rsidR="003112D6" w:rsidRPr="0038616C">
        <w:t xml:space="preserve">z terenów pozostałych </w:t>
      </w:r>
      <w:r w:rsidR="00714043" w:rsidRPr="0038616C">
        <w:t xml:space="preserve">odprowadzenie </w:t>
      </w:r>
      <w:r w:rsidR="003112D6" w:rsidRPr="0038616C">
        <w:t>powierzchniowo po</w:t>
      </w:r>
      <w:r w:rsidR="00714043" w:rsidRPr="0038616C">
        <w:t xml:space="preserve"> </w:t>
      </w:r>
      <w:r w:rsidR="003112D6" w:rsidRPr="0038616C">
        <w:t>terenie w</w:t>
      </w:r>
      <w:r w:rsidR="00FC167B" w:rsidRPr="0038616C">
        <w:t> </w:t>
      </w:r>
      <w:r w:rsidR="003112D6" w:rsidRPr="0038616C">
        <w:t>ramach nieruchomości, zgodnie z przepisami odrębnymi</w:t>
      </w:r>
      <w:r w:rsidR="00714043" w:rsidRPr="0038616C">
        <w:t>,</w:t>
      </w:r>
    </w:p>
    <w:p w14:paraId="4868C3AE" w14:textId="513DC31D" w:rsidR="000D7775" w:rsidRPr="0038616C" w:rsidRDefault="000D7775" w:rsidP="00AE58F3">
      <w:pPr>
        <w:pStyle w:val="MPZP07Litera"/>
        <w:numPr>
          <w:ilvl w:val="4"/>
          <w:numId w:val="9"/>
        </w:numPr>
      </w:pPr>
      <w:r w:rsidRPr="0038616C">
        <w:t>dopuszczenie wtórnego wykorzystania wód deszczowych</w:t>
      </w:r>
      <w:r w:rsidR="005A5B0F" w:rsidRPr="0038616C">
        <w:t xml:space="preserve"> dla potrzeb związanych z utrzymaniem zieleni</w:t>
      </w:r>
      <w:r w:rsidR="00714043" w:rsidRPr="0038616C">
        <w:t>,</w:t>
      </w:r>
    </w:p>
    <w:p w14:paraId="7627C000" w14:textId="40C49109" w:rsidR="003F7401" w:rsidRPr="0038616C" w:rsidRDefault="003F7401" w:rsidP="00AE58F3">
      <w:pPr>
        <w:pStyle w:val="MPZP07Litera"/>
        <w:numPr>
          <w:ilvl w:val="4"/>
          <w:numId w:val="9"/>
        </w:numPr>
      </w:pPr>
      <w:r w:rsidRPr="0038616C">
        <w:t xml:space="preserve">parametry </w:t>
      </w:r>
      <w:r w:rsidR="00E37616" w:rsidRPr="0038616C">
        <w:t xml:space="preserve">projektowanych </w:t>
      </w:r>
      <w:r w:rsidRPr="0038616C">
        <w:t>sieci i urządzeń kanalizacji sanitarnej</w:t>
      </w:r>
      <w:r w:rsidR="000C10D5" w:rsidRPr="0038616C">
        <w:t xml:space="preserve">, </w:t>
      </w:r>
      <w:r w:rsidRPr="0038616C">
        <w:t xml:space="preserve">kanalizacji deszczowej </w:t>
      </w:r>
      <w:r w:rsidR="000C10D5" w:rsidRPr="0038616C">
        <w:t>oraz</w:t>
      </w:r>
      <w:r w:rsidR="00714043" w:rsidRPr="0038616C">
        <w:t xml:space="preserve"> </w:t>
      </w:r>
      <w:r w:rsidR="000C10D5" w:rsidRPr="0038616C">
        <w:t xml:space="preserve">indywidualnych rozwiązań technicznych </w:t>
      </w:r>
      <w:r w:rsidRPr="0038616C">
        <w:t>ustalone zostaną w projektach budowlanych</w:t>
      </w:r>
      <w:r w:rsidR="003D3BEF" w:rsidRPr="0038616C">
        <w:t>, zgodnie z</w:t>
      </w:r>
      <w:r w:rsidR="00FC167B" w:rsidRPr="0038616C">
        <w:t> </w:t>
      </w:r>
      <w:r w:rsidR="003D3BEF" w:rsidRPr="0038616C">
        <w:t>przepisami odrębnymi.</w:t>
      </w:r>
    </w:p>
    <w:p w14:paraId="6DFDBF60" w14:textId="27184689" w:rsidR="006728F5" w:rsidRPr="0038616C" w:rsidRDefault="000D7775" w:rsidP="00AE58F3">
      <w:pPr>
        <w:pStyle w:val="MPZP06Punkt"/>
        <w:numPr>
          <w:ilvl w:val="3"/>
          <w:numId w:val="9"/>
        </w:numPr>
      </w:pPr>
      <w:r w:rsidRPr="0038616C">
        <w:t xml:space="preserve">zasilanie w </w:t>
      </w:r>
      <w:r w:rsidRPr="0038616C">
        <w:rPr>
          <w:b/>
        </w:rPr>
        <w:t>energię elektryczną</w:t>
      </w:r>
      <w:r w:rsidR="00A44BB2" w:rsidRPr="0038616C">
        <w:t xml:space="preserve"> poprzez</w:t>
      </w:r>
      <w:r w:rsidR="008D7834" w:rsidRPr="0038616C">
        <w:t>:</w:t>
      </w:r>
    </w:p>
    <w:p w14:paraId="3AA3BDFC" w14:textId="73DD162A" w:rsidR="006728F5" w:rsidRPr="0038616C" w:rsidRDefault="006728F5" w:rsidP="00AE58F3">
      <w:pPr>
        <w:pStyle w:val="MPZP07Litera"/>
        <w:numPr>
          <w:ilvl w:val="4"/>
          <w:numId w:val="9"/>
        </w:numPr>
      </w:pPr>
      <w:r w:rsidRPr="0038616C">
        <w:t>system elektroenergetyczny stanowią</w:t>
      </w:r>
      <w:r w:rsidR="008D7834" w:rsidRPr="0038616C">
        <w:t>cy</w:t>
      </w:r>
      <w:r w:rsidRPr="0038616C">
        <w:t xml:space="preserve"> urządzenia i linie elektroenergetyczne istniejące, tj. odcinki linii </w:t>
      </w:r>
      <w:r w:rsidR="00B5676E" w:rsidRPr="0038616C">
        <w:t>niskiego napięcia</w:t>
      </w:r>
      <w:r w:rsidR="00B1188C" w:rsidRPr="0038616C">
        <w:t xml:space="preserve"> </w:t>
      </w:r>
      <w:r w:rsidR="00B5676E" w:rsidRPr="0038616C">
        <w:t>i średniego napięcia</w:t>
      </w:r>
      <w:r w:rsidR="003A1EB4" w:rsidRPr="0038616C">
        <w:t xml:space="preserve"> </w:t>
      </w:r>
      <w:r w:rsidRPr="0038616C">
        <w:t>oraz stacje transformatorowe</w:t>
      </w:r>
      <w:r w:rsidR="008D7834" w:rsidRPr="0038616C">
        <w:t xml:space="preserve"> poza obszarem planu</w:t>
      </w:r>
      <w:r w:rsidR="003C3516" w:rsidRPr="0038616C">
        <w:t>,</w:t>
      </w:r>
    </w:p>
    <w:p w14:paraId="36BC4CFB" w14:textId="34A41308" w:rsidR="006728F5" w:rsidRPr="0038616C" w:rsidRDefault="006728F5" w:rsidP="00AE58F3">
      <w:pPr>
        <w:pStyle w:val="MPZP07Litera"/>
        <w:numPr>
          <w:ilvl w:val="4"/>
          <w:numId w:val="9"/>
        </w:numPr>
        <w:rPr>
          <w:b/>
        </w:rPr>
      </w:pPr>
      <w:r w:rsidRPr="0038616C">
        <w:t>zasilanie terenów objętych planem z istniejących</w:t>
      </w:r>
      <w:r w:rsidR="0029148B" w:rsidRPr="0038616C">
        <w:t xml:space="preserve"> </w:t>
      </w:r>
      <w:r w:rsidR="00D47E62" w:rsidRPr="0038616C">
        <w:t xml:space="preserve">i projektowanych </w:t>
      </w:r>
      <w:r w:rsidRPr="0038616C">
        <w:t xml:space="preserve">sieci średniego </w:t>
      </w:r>
      <w:r w:rsidR="00D47E62" w:rsidRPr="0038616C">
        <w:t xml:space="preserve">napięcia </w:t>
      </w:r>
      <w:r w:rsidRPr="0038616C">
        <w:t>i</w:t>
      </w:r>
      <w:r w:rsidR="00FC167B" w:rsidRPr="0038616C">
        <w:t> </w:t>
      </w:r>
      <w:r w:rsidRPr="0038616C">
        <w:t>niskiego napięcia poprzez możliwość modernizacji lub rozbudowy istniejących urządzeń elektroenergetycznych z</w:t>
      </w:r>
      <w:r w:rsidR="003C3516" w:rsidRPr="0038616C">
        <w:t xml:space="preserve"> </w:t>
      </w:r>
      <w:r w:rsidRPr="0038616C">
        <w:t>zachowaniem warunków określonych w przepisach odrębnych</w:t>
      </w:r>
      <w:r w:rsidR="003C3516" w:rsidRPr="0038616C">
        <w:t>,</w:t>
      </w:r>
      <w:r w:rsidRPr="0038616C">
        <w:t xml:space="preserve"> </w:t>
      </w:r>
    </w:p>
    <w:p w14:paraId="70E20A41" w14:textId="157AF4A6" w:rsidR="00B94487" w:rsidRPr="0038616C" w:rsidRDefault="00B94487" w:rsidP="00AE58F3">
      <w:pPr>
        <w:pStyle w:val="MPZP07Litera"/>
        <w:numPr>
          <w:ilvl w:val="4"/>
          <w:numId w:val="9"/>
        </w:numPr>
        <w:rPr>
          <w:b/>
        </w:rPr>
      </w:pPr>
      <w:r w:rsidRPr="0038616C">
        <w:t xml:space="preserve">zasilanie terenów objętych planem poprzez alternatywne </w:t>
      </w:r>
      <w:r w:rsidR="009540FD" w:rsidRPr="0038616C">
        <w:t>technologie bazuj</w:t>
      </w:r>
      <w:r w:rsidR="003D3A3C" w:rsidRPr="0038616C">
        <w:t>ą</w:t>
      </w:r>
      <w:r w:rsidR="009540FD" w:rsidRPr="0038616C">
        <w:t>ce</w:t>
      </w:r>
      <w:r w:rsidRPr="0038616C">
        <w:t xml:space="preserve"> na odnawialnych źródłach energii, </w:t>
      </w:r>
      <w:r w:rsidR="00FB2AFC" w:rsidRPr="0038616C">
        <w:t>tj.</w:t>
      </w:r>
      <w:r w:rsidRPr="0038616C">
        <w:t xml:space="preserve"> </w:t>
      </w:r>
      <w:proofErr w:type="spellStart"/>
      <w:r w:rsidRPr="0038616C">
        <w:t>mikroinstalacje</w:t>
      </w:r>
      <w:proofErr w:type="spellEnd"/>
      <w:r w:rsidRPr="0038616C">
        <w:t xml:space="preserve"> </w:t>
      </w:r>
      <w:r w:rsidR="007F17C5" w:rsidRPr="0038616C">
        <w:t>OZE</w:t>
      </w:r>
      <w:r w:rsidR="009540FD" w:rsidRPr="0038616C">
        <w:t>,</w:t>
      </w:r>
      <w:r w:rsidRPr="0038616C">
        <w:t xml:space="preserve"> realizowan</w:t>
      </w:r>
      <w:r w:rsidR="009540FD" w:rsidRPr="0038616C">
        <w:t>e</w:t>
      </w:r>
      <w:r w:rsidRPr="0038616C">
        <w:t xml:space="preserve"> zgodnie z przepisami odrębnymi</w:t>
      </w:r>
      <w:r w:rsidR="003C3516" w:rsidRPr="0038616C">
        <w:t>,</w:t>
      </w:r>
      <w:r w:rsidRPr="0038616C">
        <w:t xml:space="preserve"> </w:t>
      </w:r>
    </w:p>
    <w:p w14:paraId="2AB04DFC" w14:textId="1641C147" w:rsidR="006728F5" w:rsidRPr="0038616C" w:rsidRDefault="006728F5" w:rsidP="00AE58F3">
      <w:pPr>
        <w:pStyle w:val="MPZP07Litera"/>
        <w:numPr>
          <w:ilvl w:val="4"/>
          <w:numId w:val="9"/>
        </w:numPr>
      </w:pPr>
      <w:r w:rsidRPr="0038616C">
        <w:t>projektowane nowe przyłącza energetyczne oraz zmiany przebiegu istniejących już sieci a także nowe projektowane sieci należy wykonać zgodnie z warunkami uzyskanymi w trybie przepisów odrębnych</w:t>
      </w:r>
      <w:r w:rsidR="001B70E1" w:rsidRPr="0038616C">
        <w:t>,</w:t>
      </w:r>
    </w:p>
    <w:p w14:paraId="48AC8574" w14:textId="73A08546" w:rsidR="008D7834" w:rsidRPr="0038616C" w:rsidRDefault="009C77E3" w:rsidP="00AE58F3">
      <w:pPr>
        <w:pStyle w:val="MPZP07Litera"/>
        <w:numPr>
          <w:ilvl w:val="4"/>
          <w:numId w:val="9"/>
        </w:numPr>
      </w:pPr>
      <w:r w:rsidRPr="0038616C">
        <w:t>dopu</w:t>
      </w:r>
      <w:r w:rsidR="0064083C" w:rsidRPr="0038616C">
        <w:t>s</w:t>
      </w:r>
      <w:r w:rsidRPr="0038616C">
        <w:t>zcza</w:t>
      </w:r>
      <w:r w:rsidR="008D7834" w:rsidRPr="0038616C">
        <w:t xml:space="preserve"> się</w:t>
      </w:r>
      <w:r w:rsidR="00C54F92" w:rsidRPr="0038616C">
        <w:t xml:space="preserve"> i promuje</w:t>
      </w:r>
      <w:r w:rsidR="008D7834" w:rsidRPr="0038616C">
        <w:t xml:space="preserve"> </w:t>
      </w:r>
      <w:r w:rsidR="0029148B" w:rsidRPr="0038616C">
        <w:t>prowadzenie w ziemi</w:t>
      </w:r>
      <w:r w:rsidR="008D7834" w:rsidRPr="0038616C">
        <w:t xml:space="preserve"> układu zasilania na obszarze planu w zakresie linii niskiego napięcia i</w:t>
      </w:r>
      <w:r w:rsidR="001B70E1" w:rsidRPr="0038616C">
        <w:t xml:space="preserve"> </w:t>
      </w:r>
      <w:r w:rsidR="008D7834" w:rsidRPr="0038616C">
        <w:t>średniego napięcia 15</w:t>
      </w:r>
      <w:r w:rsidR="00945058" w:rsidRPr="0038616C">
        <w:t xml:space="preserve"> </w:t>
      </w:r>
      <w:proofErr w:type="spellStart"/>
      <w:r w:rsidR="008D7834" w:rsidRPr="0038616C">
        <w:t>kV</w:t>
      </w:r>
      <w:proofErr w:type="spellEnd"/>
      <w:r w:rsidR="001B70E1" w:rsidRPr="0038616C">
        <w:t>,</w:t>
      </w:r>
    </w:p>
    <w:p w14:paraId="1D8882DE" w14:textId="2C057CF5" w:rsidR="006728F5" w:rsidRPr="0038616C" w:rsidRDefault="006728F5" w:rsidP="00AE58F3">
      <w:pPr>
        <w:pStyle w:val="MPZP07Litera"/>
        <w:numPr>
          <w:ilvl w:val="4"/>
          <w:numId w:val="9"/>
        </w:numPr>
      </w:pPr>
      <w:r w:rsidRPr="0038616C">
        <w:t>nowe stacje transformatorowe, lokalizować w sposób bezkolizyjny z innymi obiektami budowlanymi</w:t>
      </w:r>
      <w:r w:rsidR="00ED02DD" w:rsidRPr="0038616C">
        <w:t xml:space="preserve"> oraz</w:t>
      </w:r>
      <w:r w:rsidR="001B70E1" w:rsidRPr="0038616C">
        <w:t xml:space="preserve"> </w:t>
      </w:r>
      <w:r w:rsidR="00ED02DD" w:rsidRPr="0038616C">
        <w:t>zgodnie z przepisami odrębnymi</w:t>
      </w:r>
      <w:r w:rsidR="007223B4" w:rsidRPr="0038616C">
        <w:t>,</w:t>
      </w:r>
    </w:p>
    <w:p w14:paraId="19113C51" w14:textId="73F2A896" w:rsidR="008D7834" w:rsidRPr="0038616C" w:rsidRDefault="008D7834" w:rsidP="00AE58F3">
      <w:pPr>
        <w:pStyle w:val="MPZP07Litera"/>
        <w:numPr>
          <w:ilvl w:val="4"/>
          <w:numId w:val="9"/>
        </w:numPr>
      </w:pPr>
      <w:r w:rsidRPr="0038616C">
        <w:t>plan określa orientacyjne zasady zaopatrzenia w energie elektryczną, wymagającą uściślenia w</w:t>
      </w:r>
      <w:r w:rsidR="00D942BF" w:rsidRPr="0038616C">
        <w:t> </w:t>
      </w:r>
      <w:r w:rsidRPr="0038616C">
        <w:t>projekcie budowlanym, sporządzonym zgodnie z przepisami odrębnymi</w:t>
      </w:r>
      <w:r w:rsidR="007223B4" w:rsidRPr="0038616C">
        <w:t>;</w:t>
      </w:r>
    </w:p>
    <w:p w14:paraId="4543B5B5" w14:textId="1E5EF271" w:rsidR="00C52CA6" w:rsidRPr="0038616C" w:rsidRDefault="00C52CA6" w:rsidP="00AE58F3">
      <w:pPr>
        <w:pStyle w:val="MPZP06Punkt"/>
        <w:numPr>
          <w:ilvl w:val="3"/>
          <w:numId w:val="9"/>
        </w:numPr>
      </w:pPr>
      <w:r w:rsidRPr="0038616C">
        <w:t>zaopatrzeni</w:t>
      </w:r>
      <w:r w:rsidR="000D71C3" w:rsidRPr="0038616C">
        <w:t>e</w:t>
      </w:r>
      <w:r w:rsidRPr="0038616C">
        <w:t xml:space="preserve"> w </w:t>
      </w:r>
      <w:r w:rsidRPr="0038616C">
        <w:rPr>
          <w:b/>
        </w:rPr>
        <w:t>gaz</w:t>
      </w:r>
      <w:r w:rsidR="00C15F2B" w:rsidRPr="0038616C">
        <w:t xml:space="preserve"> poprzez</w:t>
      </w:r>
      <w:r w:rsidRPr="0038616C">
        <w:t>:</w:t>
      </w:r>
    </w:p>
    <w:p w14:paraId="519EC921" w14:textId="1455884B" w:rsidR="005A0E1A" w:rsidRPr="0038616C" w:rsidRDefault="00153274" w:rsidP="00AE58F3">
      <w:pPr>
        <w:pStyle w:val="MPZP07Litera"/>
        <w:numPr>
          <w:ilvl w:val="4"/>
          <w:numId w:val="9"/>
        </w:numPr>
      </w:pPr>
      <w:r w:rsidRPr="0038616C">
        <w:t>istniejące i projektowane</w:t>
      </w:r>
      <w:r w:rsidR="00C15F2B" w:rsidRPr="0038616C">
        <w:t xml:space="preserve"> sieci dystrybucyjne</w:t>
      </w:r>
      <w:r w:rsidR="00C52CA6" w:rsidRPr="0038616C">
        <w:t xml:space="preserve"> średniego ciśnienia</w:t>
      </w:r>
      <w:r w:rsidR="007247D8" w:rsidRPr="0038616C">
        <w:t>, które</w:t>
      </w:r>
      <w:r w:rsidR="00D940F3" w:rsidRPr="0038616C">
        <w:t xml:space="preserve"> </w:t>
      </w:r>
      <w:r w:rsidR="00734FCD" w:rsidRPr="0038616C">
        <w:t xml:space="preserve">mogą być </w:t>
      </w:r>
      <w:r w:rsidR="00D940F3" w:rsidRPr="0038616C">
        <w:t xml:space="preserve">lokalizowane </w:t>
      </w:r>
      <w:r w:rsidR="00734FCD" w:rsidRPr="0038616C">
        <w:t>jako</w:t>
      </w:r>
      <w:r w:rsidR="00D940F3" w:rsidRPr="0038616C">
        <w:t xml:space="preserve"> przebiegające przez posesje</w:t>
      </w:r>
      <w:r w:rsidR="00ED02DD" w:rsidRPr="0038616C">
        <w:t xml:space="preserve"> </w:t>
      </w:r>
      <w:r w:rsidR="00767164" w:rsidRPr="0038616C">
        <w:t>z zachowaniem stref kontrol</w:t>
      </w:r>
      <w:r w:rsidR="00B952F1" w:rsidRPr="0038616C">
        <w:t>owanych</w:t>
      </w:r>
      <w:r w:rsidR="00767164" w:rsidRPr="0038616C">
        <w:t xml:space="preserve"> zgodnie </w:t>
      </w:r>
      <w:r w:rsidR="00336BE4" w:rsidRPr="0038616C">
        <w:t>z przepisami odrębnymi</w:t>
      </w:r>
      <w:r w:rsidR="001A6A0F" w:rsidRPr="0038616C">
        <w:t>,</w:t>
      </w:r>
    </w:p>
    <w:p w14:paraId="5396D1CD" w14:textId="3F3A7342" w:rsidR="00C52CA6" w:rsidRPr="0038616C" w:rsidRDefault="00C52CA6" w:rsidP="00AE58F3">
      <w:pPr>
        <w:pStyle w:val="MPZP07Litera"/>
        <w:numPr>
          <w:ilvl w:val="4"/>
          <w:numId w:val="9"/>
        </w:numPr>
      </w:pPr>
      <w:r w:rsidRPr="0038616C">
        <w:t>dopuszczenie stosowania indywidualnych zbiorników na gaz płynny</w:t>
      </w:r>
      <w:r w:rsidR="004D0982" w:rsidRPr="0038616C">
        <w:t>, zgodnie z przepisami odrębnymi</w:t>
      </w:r>
      <w:r w:rsidR="00027A89" w:rsidRPr="0038616C">
        <w:t>;</w:t>
      </w:r>
    </w:p>
    <w:p w14:paraId="0D37B51B" w14:textId="77777777" w:rsidR="00AD4AD3" w:rsidRPr="00B36B68" w:rsidRDefault="00AD4AD3" w:rsidP="00AD4AD3">
      <w:pPr>
        <w:pStyle w:val="MPZP06Punkt"/>
        <w:numPr>
          <w:ilvl w:val="3"/>
          <w:numId w:val="9"/>
        </w:numPr>
      </w:pPr>
      <w:r w:rsidRPr="00B36B68">
        <w:t xml:space="preserve">zaopatrzenie w </w:t>
      </w:r>
      <w:r w:rsidRPr="00B36B68">
        <w:rPr>
          <w:b/>
          <w:bCs/>
        </w:rPr>
        <w:t>ciepło</w:t>
      </w:r>
      <w:r w:rsidRPr="00B36B68">
        <w:t xml:space="preserve"> poprzez: </w:t>
      </w:r>
    </w:p>
    <w:p w14:paraId="2D2B8708" w14:textId="77777777" w:rsidR="00AD4AD3" w:rsidRPr="00B36B68" w:rsidRDefault="00AD4AD3" w:rsidP="00AD4AD3">
      <w:pPr>
        <w:pStyle w:val="MPZP07Litera"/>
        <w:numPr>
          <w:ilvl w:val="4"/>
          <w:numId w:val="9"/>
        </w:numPr>
      </w:pPr>
      <w:r w:rsidRPr="00B36B68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B36B68">
        <w:rPr>
          <w:rFonts w:cs="Tahoma"/>
        </w:rPr>
        <w:t>mikroinstalacje</w:t>
      </w:r>
      <w:proofErr w:type="spellEnd"/>
      <w:r w:rsidRPr="00B36B68">
        <w:rPr>
          <w:rFonts w:cs="Tahoma"/>
        </w:rPr>
        <w:t xml:space="preserve"> </w:t>
      </w:r>
      <w:proofErr w:type="spellStart"/>
      <w:r w:rsidRPr="00B36B68">
        <w:rPr>
          <w:rFonts w:cs="Tahoma"/>
        </w:rPr>
        <w:t>oze</w:t>
      </w:r>
      <w:proofErr w:type="spellEnd"/>
      <w:r w:rsidRPr="00B36B68">
        <w:rPr>
          <w:rFonts w:cs="Tahoma"/>
        </w:rPr>
        <w:t>)</w:t>
      </w:r>
      <w:r w:rsidRPr="00B36B68">
        <w:t>,</w:t>
      </w:r>
    </w:p>
    <w:p w14:paraId="07EAD519" w14:textId="76800FE9" w:rsidR="00AD4AD3" w:rsidRPr="00B36B68" w:rsidRDefault="00AD4AD3" w:rsidP="00AD4AD3">
      <w:pPr>
        <w:pStyle w:val="MPZP07Litera"/>
        <w:numPr>
          <w:ilvl w:val="4"/>
          <w:numId w:val="9"/>
        </w:numPr>
      </w:pPr>
      <w:r w:rsidRPr="00B36B68">
        <w:rPr>
          <w:rFonts w:cs="Tahoma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B36B68">
        <w:t>;</w:t>
      </w:r>
    </w:p>
    <w:p w14:paraId="04E10261" w14:textId="4793B09A" w:rsidR="00C52CA6" w:rsidRPr="00ED75F5" w:rsidRDefault="000D7775" w:rsidP="00AE58F3">
      <w:pPr>
        <w:pStyle w:val="MPZP06Punkt"/>
        <w:numPr>
          <w:ilvl w:val="3"/>
          <w:numId w:val="9"/>
        </w:numPr>
      </w:pPr>
      <w:r w:rsidRPr="00ED75F5">
        <w:t>obsługę</w:t>
      </w:r>
      <w:r w:rsidR="00C52CA6" w:rsidRPr="00ED75F5">
        <w:t xml:space="preserve"> telekomunikac</w:t>
      </w:r>
      <w:r w:rsidRPr="00ED75F5">
        <w:t>yjną</w:t>
      </w:r>
      <w:r w:rsidR="00C52CA6" w:rsidRPr="00ED75F5">
        <w:t xml:space="preserve"> </w:t>
      </w:r>
      <w:r w:rsidR="00C15F2B" w:rsidRPr="00ED75F5">
        <w:t xml:space="preserve">poprzez </w:t>
      </w:r>
      <w:r w:rsidR="00977824" w:rsidRPr="00ED75F5">
        <w:rPr>
          <w:b/>
        </w:rPr>
        <w:t>łączność telefoniczną i internetową</w:t>
      </w:r>
      <w:r w:rsidR="00977824" w:rsidRPr="00ED75F5">
        <w:t xml:space="preserve"> w granicach planu z</w:t>
      </w:r>
      <w:r w:rsidR="00D942BF" w:rsidRPr="00ED75F5">
        <w:t> </w:t>
      </w:r>
      <w:r w:rsidR="00977824" w:rsidRPr="00ED75F5">
        <w:t>istniejącej poza planem i projektowanej sieci telekomunikacyjnej oraz urządzeń telefonii komórkowej</w:t>
      </w:r>
      <w:r w:rsidR="00D94E69" w:rsidRPr="00ED75F5">
        <w:t xml:space="preserve"> i</w:t>
      </w:r>
      <w:r w:rsidR="00EF7938" w:rsidRPr="00ED75F5">
        <w:t> </w:t>
      </w:r>
      <w:proofErr w:type="spellStart"/>
      <w:r w:rsidR="00D94E69" w:rsidRPr="00ED75F5">
        <w:t>internetu</w:t>
      </w:r>
      <w:proofErr w:type="spellEnd"/>
      <w:r w:rsidR="00D94E69" w:rsidRPr="00ED75F5">
        <w:t xml:space="preserve"> szerokopasmowego</w:t>
      </w:r>
      <w:r w:rsidR="00977824" w:rsidRPr="00ED75F5">
        <w:t>, w sposób określony w przepisach odrębnych</w:t>
      </w:r>
      <w:r w:rsidR="0020516C" w:rsidRPr="00ED75F5">
        <w:t>.</w:t>
      </w:r>
    </w:p>
    <w:p w14:paraId="47250793" w14:textId="77777777" w:rsidR="00A42F1A" w:rsidRPr="00ED75F5" w:rsidRDefault="001F56C1" w:rsidP="00AE58F3">
      <w:pPr>
        <w:pStyle w:val="MPZP06Punkt"/>
        <w:numPr>
          <w:ilvl w:val="3"/>
          <w:numId w:val="9"/>
        </w:numPr>
      </w:pPr>
      <w:r w:rsidRPr="00ED75F5">
        <w:rPr>
          <w:b/>
        </w:rPr>
        <w:t>gospodarka odpadami</w:t>
      </w:r>
      <w:r w:rsidRPr="00ED75F5">
        <w:t xml:space="preserve">: </w:t>
      </w:r>
    </w:p>
    <w:p w14:paraId="72A05F0D" w14:textId="33889EF1" w:rsidR="001F56C1" w:rsidRPr="00ED75F5" w:rsidRDefault="001F56C1" w:rsidP="00AE58F3">
      <w:pPr>
        <w:pStyle w:val="MPZP07Litera"/>
        <w:numPr>
          <w:ilvl w:val="4"/>
          <w:numId w:val="9"/>
        </w:numPr>
      </w:pPr>
      <w:r w:rsidRPr="00ED75F5">
        <w:t>odpady komunalne z obszaru planu należy gromadzić w indywidualnych pojemnikach lub</w:t>
      </w:r>
      <w:r w:rsidR="007223B4" w:rsidRPr="00ED75F5">
        <w:t xml:space="preserve"> </w:t>
      </w:r>
      <w:r w:rsidRPr="00ED75F5">
        <w:t>kontenerach i</w:t>
      </w:r>
      <w:r w:rsidR="007223B4" w:rsidRPr="00ED75F5">
        <w:t xml:space="preserve"> </w:t>
      </w:r>
      <w:r w:rsidR="008F47E8" w:rsidRPr="00ED75F5">
        <w:t>w</w:t>
      </w:r>
      <w:r w:rsidRPr="00ED75F5">
        <w:t>ywozić na wysypisko odpadów, zgodnie z zasadami przyjętymi na terenie gmin</w:t>
      </w:r>
      <w:r w:rsidR="004322A7" w:rsidRPr="00ED75F5">
        <w:t>y</w:t>
      </w:r>
      <w:r w:rsidR="000C0E0F" w:rsidRPr="00ED75F5">
        <w:t xml:space="preserve"> oraz przepisami odrębnymi</w:t>
      </w:r>
      <w:r w:rsidR="001A6A0F" w:rsidRPr="00ED75F5">
        <w:t>,</w:t>
      </w:r>
    </w:p>
    <w:p w14:paraId="0D6B6EF6" w14:textId="278DA37C" w:rsidR="001F56C1" w:rsidRPr="00ED75F5" w:rsidRDefault="001F56C1" w:rsidP="00AE58F3">
      <w:pPr>
        <w:pStyle w:val="MPZP07Litera"/>
        <w:numPr>
          <w:ilvl w:val="4"/>
          <w:numId w:val="9"/>
        </w:numPr>
      </w:pPr>
      <w:r w:rsidRPr="00ED75F5">
        <w:t>należy prowadzić segregację odpadów i odzysk surowców wtórnych, zgodnie z</w:t>
      </w:r>
      <w:r w:rsidR="00A63DE1" w:rsidRPr="00ED75F5">
        <w:t> </w:t>
      </w:r>
      <w:r w:rsidRPr="00ED75F5">
        <w:t>przepisami odrębnymi.</w:t>
      </w:r>
    </w:p>
    <w:p w14:paraId="253D908F" w14:textId="357F61E1" w:rsidR="00350709" w:rsidRPr="00ED75F5" w:rsidRDefault="00CC46E2" w:rsidP="00AE58F3">
      <w:pPr>
        <w:pStyle w:val="MPZP04Paragraf"/>
        <w:numPr>
          <w:ilvl w:val="1"/>
          <w:numId w:val="9"/>
        </w:numPr>
        <w:rPr>
          <w:bCs/>
        </w:rPr>
      </w:pPr>
      <w:r w:rsidRPr="00ED75F5">
        <w:rPr>
          <w:bCs/>
        </w:rPr>
        <w:t xml:space="preserve">W zakresie potrzeb wynikających z kształtowania przestrzeni publicznych plan nie wprowadza ustaleń, gdyż </w:t>
      </w:r>
      <w:r w:rsidR="00A73238" w:rsidRPr="00ED75F5">
        <w:rPr>
          <w:bCs/>
        </w:rPr>
        <w:t xml:space="preserve">obowiązujące </w:t>
      </w:r>
      <w:r w:rsidR="007F17C5" w:rsidRPr="00ED75F5">
        <w:rPr>
          <w:bCs/>
        </w:rPr>
        <w:t>„</w:t>
      </w:r>
      <w:r w:rsidR="007075CC" w:rsidRPr="00ED75F5">
        <w:rPr>
          <w:bCs/>
        </w:rPr>
        <w:t xml:space="preserve">Studium uwarunkowań i kierunków zagospodarowania przestrzennego gminy </w:t>
      </w:r>
      <w:r w:rsidR="00F309EE" w:rsidRPr="00ED75F5">
        <w:rPr>
          <w:bCs/>
        </w:rPr>
        <w:t>Pawłów” wraz</w:t>
      </w:r>
      <w:r w:rsidR="008C7DF5" w:rsidRPr="00ED75F5">
        <w:rPr>
          <w:bCs/>
        </w:rPr>
        <w:t xml:space="preserve"> ze zmianami </w:t>
      </w:r>
      <w:r w:rsidRPr="00ED75F5">
        <w:rPr>
          <w:bCs/>
        </w:rPr>
        <w:t>nie wyznacza takich obszarów w granicach planu.</w:t>
      </w:r>
    </w:p>
    <w:p w14:paraId="01F6D69F" w14:textId="77777777" w:rsidR="0038616C" w:rsidRPr="00ED75F5" w:rsidRDefault="0038616C" w:rsidP="00ED75F5">
      <w:pPr>
        <w:pStyle w:val="MPZP05Ustp"/>
        <w:numPr>
          <w:ilvl w:val="0"/>
          <w:numId w:val="0"/>
        </w:numPr>
      </w:pPr>
    </w:p>
    <w:p w14:paraId="4C1E743E" w14:textId="541218BD" w:rsidR="003D5272" w:rsidRPr="00ED75F5" w:rsidRDefault="003D5272" w:rsidP="007365D2">
      <w:pPr>
        <w:pStyle w:val="MPZP02Rozdzia"/>
      </w:pPr>
    </w:p>
    <w:p w14:paraId="475E5A0C" w14:textId="2610427F" w:rsidR="004100DB" w:rsidRPr="00ED75F5" w:rsidRDefault="003D5272" w:rsidP="00754CC0">
      <w:pPr>
        <w:pStyle w:val="Nagwek1"/>
        <w:spacing w:before="0"/>
      </w:pPr>
      <w:r w:rsidRPr="00ED75F5">
        <w:t>Granice i sposoby zagospodarowania terenów lub obiektów podlegających ochronie, ustalonych n</w:t>
      </w:r>
      <w:r w:rsidR="008F255A" w:rsidRPr="00ED75F5">
        <w:t>a podstawie odrębnych przepisów</w:t>
      </w:r>
      <w:r w:rsidRPr="00ED75F5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Pr="00ED75F5" w:rsidRDefault="00C06644" w:rsidP="00AE58F3">
      <w:pPr>
        <w:pStyle w:val="MPZP04Paragraf"/>
        <w:numPr>
          <w:ilvl w:val="1"/>
          <w:numId w:val="9"/>
        </w:numPr>
        <w:rPr>
          <w:bCs/>
        </w:rPr>
      </w:pPr>
      <w:r w:rsidRPr="00ED75F5">
        <w:rPr>
          <w:rStyle w:val="MPZP05UstpZnak"/>
        </w:rPr>
        <w:t>1.</w:t>
      </w:r>
      <w:r w:rsidRPr="00ED75F5">
        <w:rPr>
          <w:bCs/>
        </w:rPr>
        <w:t xml:space="preserve"> </w:t>
      </w:r>
      <w:r w:rsidR="008F255A" w:rsidRPr="00ED75F5">
        <w:rPr>
          <w:rStyle w:val="MPZP05UstpZnak"/>
        </w:rPr>
        <w:t>Obszar objęty</w:t>
      </w:r>
      <w:r w:rsidR="003D5272" w:rsidRPr="00ED75F5">
        <w:rPr>
          <w:rStyle w:val="MPZP05UstpZnak"/>
        </w:rPr>
        <w:t xml:space="preserve"> planem znajduj</w:t>
      </w:r>
      <w:r w:rsidR="008F255A" w:rsidRPr="00ED75F5">
        <w:rPr>
          <w:rStyle w:val="MPZP05UstpZnak"/>
        </w:rPr>
        <w:t>e</w:t>
      </w:r>
      <w:r w:rsidR="003D5272" w:rsidRPr="00ED75F5">
        <w:rPr>
          <w:rStyle w:val="MPZP05UstpZnak"/>
        </w:rPr>
        <w:t xml:space="preserve"> się </w:t>
      </w:r>
      <w:r w:rsidR="008F255A" w:rsidRPr="00ED75F5">
        <w:rPr>
          <w:rStyle w:val="MPZP05UstpZnak"/>
        </w:rPr>
        <w:t xml:space="preserve">poza </w:t>
      </w:r>
      <w:r w:rsidR="003D5272" w:rsidRPr="00ED75F5">
        <w:rPr>
          <w:rStyle w:val="MPZP05UstpZnak"/>
        </w:rPr>
        <w:t>teren</w:t>
      </w:r>
      <w:r w:rsidR="008F255A" w:rsidRPr="00ED75F5">
        <w:rPr>
          <w:rStyle w:val="MPZP05UstpZnak"/>
        </w:rPr>
        <w:t>ami</w:t>
      </w:r>
      <w:r w:rsidR="003D5272" w:rsidRPr="00ED75F5">
        <w:rPr>
          <w:rStyle w:val="MPZP05UstpZnak"/>
        </w:rPr>
        <w:t xml:space="preserve"> objęt</w:t>
      </w:r>
      <w:r w:rsidR="008F255A" w:rsidRPr="00ED75F5">
        <w:rPr>
          <w:rStyle w:val="MPZP05UstpZnak"/>
        </w:rPr>
        <w:t>ymi ochroną wyznaczonymi</w:t>
      </w:r>
      <w:r w:rsidR="003D5272" w:rsidRPr="00ED75F5">
        <w:rPr>
          <w:rStyle w:val="MPZP05UstpZnak"/>
        </w:rPr>
        <w:t xml:space="preserve"> na podstawie przepisów odrębnych, w szczególności</w:t>
      </w:r>
      <w:r w:rsidR="008F255A" w:rsidRPr="00ED75F5">
        <w:rPr>
          <w:rStyle w:val="MPZP05UstpZnak"/>
        </w:rPr>
        <w:t xml:space="preserve"> poza</w:t>
      </w:r>
      <w:r w:rsidR="003D5272" w:rsidRPr="00ED75F5">
        <w:rPr>
          <w:rStyle w:val="MPZP05UstpZnak"/>
        </w:rPr>
        <w:t>:</w:t>
      </w:r>
      <w:r w:rsidR="003D5272" w:rsidRPr="00ED75F5">
        <w:rPr>
          <w:bCs/>
        </w:rPr>
        <w:t xml:space="preserve"> </w:t>
      </w:r>
    </w:p>
    <w:p w14:paraId="5692F0BD" w14:textId="77777777" w:rsidR="0038616C" w:rsidRPr="00ED75F5" w:rsidRDefault="0038616C" w:rsidP="0038616C">
      <w:pPr>
        <w:pStyle w:val="MPZP06Punkt"/>
      </w:pPr>
      <w:r w:rsidRPr="00ED75F5">
        <w:t xml:space="preserve">terenami udokumentowanych złóż kopalin mineralnych i granicami terenów górniczych; </w:t>
      </w:r>
    </w:p>
    <w:p w14:paraId="5E2A5DB2" w14:textId="77777777" w:rsidR="0038616C" w:rsidRPr="00ED75F5" w:rsidRDefault="0038616C" w:rsidP="0038616C">
      <w:pPr>
        <w:pStyle w:val="MPZP06Punkt"/>
      </w:pPr>
      <w:r w:rsidRPr="00ED75F5">
        <w:t>stref ochronnych ujęć wód głębinowych;</w:t>
      </w:r>
    </w:p>
    <w:p w14:paraId="1A596A1B" w14:textId="77777777" w:rsidR="0038616C" w:rsidRPr="00ED75F5" w:rsidRDefault="0038616C" w:rsidP="0038616C">
      <w:pPr>
        <w:pStyle w:val="MPZP06Punkt"/>
      </w:pPr>
      <w:r w:rsidRPr="00ED75F5">
        <w:t xml:space="preserve">głównymi i lokalnymi zbiornikami wód podziemnych. </w:t>
      </w:r>
    </w:p>
    <w:p w14:paraId="73484B9F" w14:textId="4632B34A" w:rsidR="0038616C" w:rsidRPr="00ED75F5" w:rsidRDefault="0038616C" w:rsidP="003455AA">
      <w:pPr>
        <w:pStyle w:val="MPZP05Ustp"/>
        <w:numPr>
          <w:ilvl w:val="2"/>
          <w:numId w:val="29"/>
        </w:numPr>
      </w:pPr>
      <w:r w:rsidRPr="00ED75F5">
        <w:t xml:space="preserve">Teren objęty ustaleniami planu położony jest w obrębie obszarów chronionych na podstawie przepisów o ochronie przyrody, w granicach obszarów szczególnego zagrożenia powodzią Q = 1% oraz Q = 10%, oraz w zasięgu udokumentowanych osuwisk – zgodnie z ustaleniami w § 9. </w:t>
      </w:r>
    </w:p>
    <w:p w14:paraId="42BC035A" w14:textId="672A4C8A" w:rsidR="00B36B68" w:rsidRPr="0000359C" w:rsidRDefault="0038616C" w:rsidP="00B36B68">
      <w:pPr>
        <w:pStyle w:val="MPZP05Ustp"/>
      </w:pPr>
      <w:r w:rsidRPr="00ED75F5">
        <w:t xml:space="preserve">W granicach obszaru objętego planem nie występują uwarunkowania (brak sporządzonego audytu krajobrazowego dla województwa świętokrzyskiego) stanowiące podstawę określenia ustaleń w zakresie krajobrazów priorytetowych określonych w audycie krajobrazowym oraz w planie </w:t>
      </w:r>
      <w:r w:rsidRPr="0000359C">
        <w:t xml:space="preserve">zagospodarowania przestrzennego województwa świętokrzyskiego. </w:t>
      </w:r>
    </w:p>
    <w:p w14:paraId="32E255EE" w14:textId="77777777" w:rsidR="00B17AD9" w:rsidRPr="0000359C" w:rsidRDefault="00B17AD9" w:rsidP="00B17AD9">
      <w:pPr>
        <w:pStyle w:val="MPZP05Ustp"/>
      </w:pPr>
      <w:r w:rsidRPr="0000359C">
        <w:t>W granicach obszarów zagrożonych ruchami masowymi ziemi (wg Krajowego Rejestru Osuwisk) obowiązuje:</w:t>
      </w:r>
    </w:p>
    <w:p w14:paraId="300761B5" w14:textId="77777777" w:rsidR="00B17AD9" w:rsidRPr="0000359C" w:rsidRDefault="00B17AD9" w:rsidP="00B17AD9">
      <w:pPr>
        <w:pStyle w:val="MPZP06Punkt"/>
      </w:pPr>
      <w:r w:rsidRPr="0000359C">
        <w:t xml:space="preserve">uwzględnienie aktualnych danych rejestru osuwisk i terenów zagrożonych ruchami masowymi ziemi, </w:t>
      </w:r>
    </w:p>
    <w:p w14:paraId="263C1E5B" w14:textId="77777777" w:rsidR="00B17AD9" w:rsidRPr="0000359C" w:rsidRDefault="00B17AD9" w:rsidP="00B17AD9">
      <w:pPr>
        <w:pStyle w:val="MPZP06Punkt"/>
      </w:pPr>
      <w:r w:rsidRPr="0000359C">
        <w:t xml:space="preserve">prowadzenie zagospodarowania z zachowaniem warunków bezpieczeństwa geotechnicznego, </w:t>
      </w:r>
    </w:p>
    <w:p w14:paraId="6B6550BA" w14:textId="77777777" w:rsidR="00B17AD9" w:rsidRPr="0000359C" w:rsidRDefault="00B17AD9" w:rsidP="00B17AD9">
      <w:pPr>
        <w:pStyle w:val="MPZP06Punkt"/>
      </w:pPr>
      <w:r w:rsidRPr="0000359C">
        <w:t>ograniczenie działań mogących powodować naruszenie stateczności stoków.</w:t>
      </w:r>
    </w:p>
    <w:p w14:paraId="28D6D297" w14:textId="77777777" w:rsidR="00B17AD9" w:rsidRPr="0000359C" w:rsidRDefault="00B17AD9" w:rsidP="00B17AD9">
      <w:pPr>
        <w:pStyle w:val="MPZP05Ustp"/>
      </w:pPr>
      <w:r w:rsidRPr="0000359C">
        <w:t>Dla inwestycji budowlanych zlokalizowanych w granicach terenów zagrożonych ruchami masowymi ziemi ustala się obowiązek:</w:t>
      </w:r>
    </w:p>
    <w:p w14:paraId="5459B303" w14:textId="77777777" w:rsidR="00B17AD9" w:rsidRPr="0000359C" w:rsidRDefault="00B17AD9" w:rsidP="00B17AD9">
      <w:pPr>
        <w:pStyle w:val="MPZP06Punkt"/>
      </w:pPr>
      <w:r w:rsidRPr="0000359C">
        <w:t>sporządzenia dokumentacji geologiczno-inżynierskiej oraz geotechnicznych warunków posadowienia obiektów budowlanych, zgodnie z przepisami odrębnymi,</w:t>
      </w:r>
    </w:p>
    <w:p w14:paraId="103550DC" w14:textId="77777777" w:rsidR="00B17AD9" w:rsidRPr="0000359C" w:rsidRDefault="00B17AD9" w:rsidP="00B17AD9">
      <w:pPr>
        <w:pStyle w:val="MPZP06Punkt"/>
      </w:pPr>
      <w:r w:rsidRPr="0000359C">
        <w:t xml:space="preserve">wykonania analizy stateczności skarp i zboczy, </w:t>
      </w:r>
    </w:p>
    <w:p w14:paraId="061D8B58" w14:textId="77777777" w:rsidR="008E70E2" w:rsidRDefault="00B17AD9" w:rsidP="008E70E2">
      <w:pPr>
        <w:pStyle w:val="MPZP06Punkt"/>
      </w:pPr>
      <w:r w:rsidRPr="0000359C">
        <w:t xml:space="preserve">dostosowania rozwiązań projektowych do wyników rozpoznania geologicznego </w:t>
      </w:r>
      <w:r w:rsidRPr="0000359C">
        <w:br/>
        <w:t>i hydrogeologicznego.</w:t>
      </w:r>
    </w:p>
    <w:p w14:paraId="09F5333A" w14:textId="234812C6" w:rsidR="00B17AD9" w:rsidRPr="0000359C" w:rsidRDefault="008E70E2" w:rsidP="008E70E2">
      <w:pPr>
        <w:pStyle w:val="MPZP06Punkt"/>
      </w:pPr>
      <w:r>
        <w:t>z</w:t>
      </w:r>
      <w:r w:rsidR="00B17AD9" w:rsidRPr="0000359C">
        <w:t>akazuje się:</w:t>
      </w:r>
    </w:p>
    <w:p w14:paraId="1EBAF6F0" w14:textId="77777777" w:rsidR="00B17AD9" w:rsidRPr="0000359C" w:rsidRDefault="00B17AD9" w:rsidP="008E70E2">
      <w:pPr>
        <w:pStyle w:val="MPZP07Litera"/>
      </w:pPr>
      <w:r w:rsidRPr="0000359C">
        <w:t xml:space="preserve">wykonywania niekontrolowanych nasypów i wykopów mogących naruszyć równowagę stoków, </w:t>
      </w:r>
    </w:p>
    <w:p w14:paraId="05A017E1" w14:textId="77777777" w:rsidR="00B17AD9" w:rsidRPr="0000359C" w:rsidRDefault="00B17AD9" w:rsidP="008E70E2">
      <w:pPr>
        <w:pStyle w:val="MPZP07Litera"/>
      </w:pPr>
      <w:r w:rsidRPr="0000359C">
        <w:rPr>
          <w:rFonts w:hAnsi="Symbol"/>
        </w:rPr>
        <w:t>o</w:t>
      </w:r>
      <w:r w:rsidRPr="0000359C">
        <w:t xml:space="preserve">dprowadzania wód opadowych i roztopowych w sposób powodujący infiltrację w obrębie skarp, </w:t>
      </w:r>
    </w:p>
    <w:p w14:paraId="69C0B92D" w14:textId="77777777" w:rsidR="00B17AD9" w:rsidRPr="0000359C" w:rsidRDefault="00B17AD9" w:rsidP="008E70E2">
      <w:pPr>
        <w:pStyle w:val="MPZP07Litera"/>
      </w:pPr>
      <w:r w:rsidRPr="0000359C">
        <w:t>składowania mas ziemnych w obrębie stoków i skarp bez zabezpieczenia stateczności podłoża.</w:t>
      </w:r>
    </w:p>
    <w:p w14:paraId="218CD428" w14:textId="77777777" w:rsidR="00B17AD9" w:rsidRPr="0000359C" w:rsidRDefault="00B17AD9" w:rsidP="00B17AD9">
      <w:pPr>
        <w:pStyle w:val="MPZP05Ustp"/>
      </w:pPr>
      <w:r w:rsidRPr="0000359C">
        <w:t>W granicach obszarów o jakich mowa w ust. 4 realizację zabudowy dopuszcza się pod warunkiem wykazania, w dokumentacji geologiczno-inżynierskiej, możliwości bezpiecznego posadowienia obiektów oraz ustala się:</w:t>
      </w:r>
    </w:p>
    <w:p w14:paraId="32B3D015" w14:textId="77777777" w:rsidR="00B17AD9" w:rsidRPr="0000359C" w:rsidRDefault="00B17AD9" w:rsidP="00B17AD9">
      <w:pPr>
        <w:pStyle w:val="MPZP06Punkt"/>
      </w:pPr>
      <w:r w:rsidRPr="0000359C">
        <w:t xml:space="preserve">obowiązek stosowania technologii posadowienia ograniczających ryzyko aktywizacji ruchów masowych, </w:t>
      </w:r>
    </w:p>
    <w:p w14:paraId="37428F65" w14:textId="77777777" w:rsidR="00B17AD9" w:rsidRPr="0000359C" w:rsidRDefault="00B17AD9" w:rsidP="00B17AD9">
      <w:pPr>
        <w:pStyle w:val="MPZP06Punkt"/>
      </w:pPr>
      <w:r w:rsidRPr="0000359C">
        <w:t xml:space="preserve">nakaz odprowadzania wód opadowych poza obszary zagrożone osuwaniem, </w:t>
      </w:r>
    </w:p>
    <w:p w14:paraId="0F83E066" w14:textId="77777777" w:rsidR="00B17AD9" w:rsidRPr="0000359C" w:rsidRDefault="00B17AD9" w:rsidP="00B17AD9">
      <w:pPr>
        <w:pStyle w:val="MPZP06Punkt"/>
      </w:pPr>
      <w:r w:rsidRPr="0000359C">
        <w:t>zachowanie istniejącej pokrywy roślinnej stabilizującej stoki, z wyjątkiem niezbędnych prac budowlanych,</w:t>
      </w:r>
    </w:p>
    <w:p w14:paraId="51446034" w14:textId="77777777" w:rsidR="00B17AD9" w:rsidRPr="0000359C" w:rsidRDefault="00B17AD9" w:rsidP="00B17AD9">
      <w:pPr>
        <w:pStyle w:val="MPZP06Punkt"/>
      </w:pPr>
      <w:r w:rsidRPr="0000359C">
        <w:t>w przypadku stwierdzenia aktywnych osuwisk:</w:t>
      </w:r>
    </w:p>
    <w:p w14:paraId="472B78BE" w14:textId="77777777" w:rsidR="00B17AD9" w:rsidRPr="0000359C" w:rsidRDefault="00B17AD9" w:rsidP="00B17AD9">
      <w:pPr>
        <w:pStyle w:val="MPZP07Litera"/>
      </w:pPr>
      <w:r w:rsidRPr="0000359C">
        <w:t xml:space="preserve">zakazuje się lokalizacji nowej zabudowy kubaturowej, </w:t>
      </w:r>
    </w:p>
    <w:p w14:paraId="170B7055" w14:textId="5A288A45" w:rsidR="00B17AD9" w:rsidRPr="0000359C" w:rsidRDefault="00B17AD9" w:rsidP="00B17AD9">
      <w:pPr>
        <w:pStyle w:val="MPZP07Litera"/>
      </w:pPr>
      <w:r w:rsidRPr="0000359C">
        <w:t>dopuszcza się wyłącznie urządzenia infrastruktury technicznej oraz działania związane ze stabilizacją terenu, jeżeli nie zwiększają zagrożenia.</w:t>
      </w:r>
    </w:p>
    <w:p w14:paraId="63DD7E06" w14:textId="77777777" w:rsidR="00B36B68" w:rsidRPr="00ED75F5" w:rsidRDefault="00B36B68" w:rsidP="00B36B68">
      <w:pPr>
        <w:pStyle w:val="MPZP05Ustp"/>
        <w:numPr>
          <w:ilvl w:val="0"/>
          <w:numId w:val="0"/>
        </w:numPr>
      </w:pPr>
    </w:p>
    <w:p w14:paraId="41A9E767" w14:textId="46229BEF" w:rsidR="0020516C" w:rsidRPr="00ED75F5" w:rsidRDefault="0020516C" w:rsidP="007365D2">
      <w:pPr>
        <w:pStyle w:val="MPZP02Rozdzia"/>
      </w:pPr>
    </w:p>
    <w:p w14:paraId="7EF39BCC" w14:textId="1311164F" w:rsidR="004100DB" w:rsidRPr="00ED75F5" w:rsidRDefault="00EB5F41" w:rsidP="00754CC0">
      <w:pPr>
        <w:pStyle w:val="Nagwek1"/>
        <w:spacing w:before="0"/>
      </w:pPr>
      <w:r w:rsidRPr="00ED75F5">
        <w:t>Szczegółowe zasady i warunki scalania i podziału nieruchomości</w:t>
      </w:r>
    </w:p>
    <w:p w14:paraId="75C88B99" w14:textId="73AED98C" w:rsidR="004276B1" w:rsidRDefault="00B36B68" w:rsidP="00B36B68">
      <w:pPr>
        <w:pStyle w:val="MPZP04Paragraf"/>
        <w:numPr>
          <w:ilvl w:val="1"/>
          <w:numId w:val="8"/>
        </w:numPr>
        <w:rPr>
          <w:rStyle w:val="MPZP05UstpZnak"/>
          <w:color w:val="auto"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  <w:r>
        <w:rPr>
          <w:rStyle w:val="MPZP05UstpZnak"/>
          <w:color w:val="auto"/>
        </w:rPr>
        <w:t xml:space="preserve"> </w:t>
      </w:r>
    </w:p>
    <w:p w14:paraId="4FFF0BF9" w14:textId="77777777" w:rsidR="00B36B68" w:rsidRPr="00B36B68" w:rsidRDefault="00B36B68" w:rsidP="00B36B68">
      <w:pPr>
        <w:pStyle w:val="MPZP05Ustp"/>
        <w:numPr>
          <w:ilvl w:val="0"/>
          <w:numId w:val="0"/>
        </w:numPr>
      </w:pPr>
    </w:p>
    <w:p w14:paraId="2627F6EF" w14:textId="4FAB7FD8" w:rsidR="007C0FD0" w:rsidRPr="0038616C" w:rsidRDefault="007C0FD0" w:rsidP="007365D2">
      <w:pPr>
        <w:pStyle w:val="MPZP02Rozdzia"/>
      </w:pPr>
    </w:p>
    <w:p w14:paraId="66390344" w14:textId="56F1E8E0" w:rsidR="0044418B" w:rsidRPr="0038616C" w:rsidRDefault="0044418B" w:rsidP="00754CC0">
      <w:pPr>
        <w:pStyle w:val="Nagwek1"/>
        <w:spacing w:before="0"/>
      </w:pPr>
      <w:r w:rsidRPr="0038616C">
        <w:t>Sposób i termin tymczasowego zagospodarowania, urządzania i użytkowania terenów</w:t>
      </w:r>
    </w:p>
    <w:p w14:paraId="343F3CBE" w14:textId="53A79636" w:rsidR="00B27F9E" w:rsidRDefault="00930240" w:rsidP="00AE58F3">
      <w:pPr>
        <w:pStyle w:val="MPZP04Paragraf"/>
        <w:numPr>
          <w:ilvl w:val="1"/>
          <w:numId w:val="6"/>
        </w:numPr>
        <w:rPr>
          <w:bCs/>
        </w:rPr>
      </w:pPr>
      <w:r w:rsidRPr="0038616C">
        <w:rPr>
          <w:bCs/>
        </w:rPr>
        <w:t>Do czasu realizacji docelowego przeznaczenia, określonego w planie, użytkowanie terenu zgodn</w:t>
      </w:r>
      <w:r w:rsidR="001A52AD" w:rsidRPr="0038616C">
        <w:rPr>
          <w:bCs/>
        </w:rPr>
        <w:t>ie</w:t>
      </w:r>
      <w:r w:rsidR="001E149D" w:rsidRPr="0038616C">
        <w:rPr>
          <w:bCs/>
        </w:rPr>
        <w:t xml:space="preserve"> </w:t>
      </w:r>
      <w:r w:rsidRPr="0038616C">
        <w:rPr>
          <w:bCs/>
        </w:rPr>
        <w:t>z</w:t>
      </w:r>
      <w:r w:rsidR="00FC167B" w:rsidRPr="0038616C">
        <w:rPr>
          <w:bCs/>
        </w:rPr>
        <w:t> </w:t>
      </w:r>
      <w:r w:rsidRPr="0038616C">
        <w:rPr>
          <w:bCs/>
        </w:rPr>
        <w:t>jego dotychczasową funkcją.</w:t>
      </w:r>
      <w:r w:rsidR="00B36B68">
        <w:rPr>
          <w:bCs/>
        </w:rPr>
        <w:t xml:space="preserve"> </w:t>
      </w:r>
    </w:p>
    <w:p w14:paraId="6070C610" w14:textId="77777777" w:rsidR="00B36B68" w:rsidRPr="00B36B68" w:rsidRDefault="00B36B68" w:rsidP="00B36B68">
      <w:pPr>
        <w:pStyle w:val="MPZP05Ustp"/>
        <w:numPr>
          <w:ilvl w:val="0"/>
          <w:numId w:val="0"/>
        </w:numPr>
      </w:pPr>
    </w:p>
    <w:p w14:paraId="4B93D363" w14:textId="77777777" w:rsidR="007365D2" w:rsidRPr="0038616C" w:rsidRDefault="007365D2" w:rsidP="00AE58F3">
      <w:pPr>
        <w:pStyle w:val="MPZP02Rozdzia"/>
        <w:numPr>
          <w:ilvl w:val="0"/>
          <w:numId w:val="6"/>
        </w:numPr>
      </w:pPr>
    </w:p>
    <w:p w14:paraId="12B6A853" w14:textId="7BF044FF" w:rsidR="00AA78D6" w:rsidRPr="0038616C" w:rsidRDefault="00AA78D6" w:rsidP="00754CC0">
      <w:pPr>
        <w:pStyle w:val="Nagwek1"/>
        <w:spacing w:before="0"/>
      </w:pPr>
      <w:r w:rsidRPr="0038616C">
        <w:t>Inwestycje celu publicznego o znaczeniu lokalnym i ponadlokalnym</w:t>
      </w:r>
    </w:p>
    <w:p w14:paraId="3138CDD7" w14:textId="5089672D" w:rsidR="00346DA0" w:rsidRDefault="00AA78D6" w:rsidP="00AE58F3">
      <w:pPr>
        <w:pStyle w:val="MPZP04Paragraf"/>
        <w:numPr>
          <w:ilvl w:val="1"/>
          <w:numId w:val="6"/>
        </w:numPr>
        <w:rPr>
          <w:bCs/>
        </w:rPr>
      </w:pPr>
      <w:r w:rsidRPr="0038616C">
        <w:rPr>
          <w:bCs/>
        </w:rPr>
        <w:t>Ustala się granice terenów rozmieszczenia inwestycji celu publicznego o znaczeniu lokalnym tożsame z</w:t>
      </w:r>
      <w:r w:rsidR="00C066D0" w:rsidRPr="0038616C">
        <w:rPr>
          <w:bCs/>
        </w:rPr>
        <w:t xml:space="preserve"> </w:t>
      </w:r>
      <w:r w:rsidRPr="0038616C">
        <w:rPr>
          <w:bCs/>
        </w:rPr>
        <w:t>liniami rozgraniczającymi teren</w:t>
      </w:r>
      <w:r w:rsidR="00E60CAA" w:rsidRPr="0038616C">
        <w:rPr>
          <w:bCs/>
        </w:rPr>
        <w:t>u</w:t>
      </w:r>
      <w:r w:rsidRPr="0038616C">
        <w:rPr>
          <w:bCs/>
        </w:rPr>
        <w:t xml:space="preserve"> </w:t>
      </w:r>
      <w:r w:rsidR="00E60CAA" w:rsidRPr="0038616C">
        <w:rPr>
          <w:bCs/>
        </w:rPr>
        <w:t>opracowania planu</w:t>
      </w:r>
      <w:r w:rsidRPr="0038616C">
        <w:rPr>
          <w:bCs/>
        </w:rPr>
        <w:t>.</w:t>
      </w:r>
      <w:r w:rsidR="00B36B68">
        <w:rPr>
          <w:bCs/>
        </w:rPr>
        <w:t xml:space="preserve"> </w:t>
      </w:r>
    </w:p>
    <w:p w14:paraId="600B15F8" w14:textId="77777777" w:rsidR="00B36B68" w:rsidRPr="00B36B68" w:rsidRDefault="00B36B68" w:rsidP="00B36B68">
      <w:pPr>
        <w:pStyle w:val="MPZP05Ustp"/>
        <w:numPr>
          <w:ilvl w:val="0"/>
          <w:numId w:val="0"/>
        </w:numPr>
      </w:pPr>
    </w:p>
    <w:p w14:paraId="28AB39A7" w14:textId="1CDD0B2F" w:rsidR="00C45D2C" w:rsidRPr="0038616C" w:rsidRDefault="00C45D2C" w:rsidP="007365D2">
      <w:pPr>
        <w:pStyle w:val="MPZP02Rozdzia"/>
      </w:pPr>
    </w:p>
    <w:p w14:paraId="4BCF8240" w14:textId="70ED3407" w:rsidR="00C45D2C" w:rsidRPr="0038616C" w:rsidRDefault="00C45D2C" w:rsidP="00754CC0">
      <w:pPr>
        <w:pStyle w:val="Nagwek1"/>
        <w:spacing w:before="0"/>
      </w:pPr>
      <w:r w:rsidRPr="0038616C">
        <w:t xml:space="preserve">Szczególne warunki zagospodarowania terenów oraz ograniczeń w ich użytkowaniu, </w:t>
      </w:r>
      <w:r w:rsidR="00105E40" w:rsidRPr="0038616C">
        <w:br/>
      </w:r>
      <w:r w:rsidRPr="0038616C">
        <w:t>w tym zakazy zabudowy</w:t>
      </w:r>
    </w:p>
    <w:p w14:paraId="72C4AF22" w14:textId="5A650FBE" w:rsidR="00C45D2C" w:rsidRPr="0038616C" w:rsidRDefault="00C45D2C" w:rsidP="00AE58F3">
      <w:pPr>
        <w:pStyle w:val="MPZP04Paragraf"/>
        <w:numPr>
          <w:ilvl w:val="1"/>
          <w:numId w:val="7"/>
        </w:numPr>
        <w:rPr>
          <w:bCs/>
        </w:rPr>
      </w:pPr>
      <w:r w:rsidRPr="0038616C">
        <w:rPr>
          <w:bCs/>
        </w:rPr>
        <w:t xml:space="preserve">W zakresie szczegółowych warunków zagospodarowania terenów oraz ograniczeń w ich </w:t>
      </w:r>
      <w:r w:rsidR="000358FB" w:rsidRPr="0038616C">
        <w:rPr>
          <w:bCs/>
        </w:rPr>
        <w:t>użytkowaniu, w</w:t>
      </w:r>
      <w:r w:rsidRPr="0038616C">
        <w:rPr>
          <w:bCs/>
        </w:rPr>
        <w:t xml:space="preserve"> tym zakazy zabudowy ustala się: </w:t>
      </w:r>
    </w:p>
    <w:p w14:paraId="7CFCBCC6" w14:textId="2A7853D0" w:rsidR="00473006" w:rsidRPr="0038616C" w:rsidRDefault="00473006" w:rsidP="00AE58F3">
      <w:pPr>
        <w:pStyle w:val="MPZP06Punkt"/>
        <w:numPr>
          <w:ilvl w:val="3"/>
          <w:numId w:val="7"/>
        </w:numPr>
      </w:pPr>
      <w:r w:rsidRPr="0038616C">
        <w:t xml:space="preserve">strefę </w:t>
      </w:r>
      <w:r w:rsidR="00BB4741" w:rsidRPr="0038616C">
        <w:t xml:space="preserve">ochrony </w:t>
      </w:r>
      <w:r w:rsidRPr="0038616C">
        <w:t>sanitarn</w:t>
      </w:r>
      <w:r w:rsidR="00BB4741" w:rsidRPr="0038616C">
        <w:t>ej</w:t>
      </w:r>
      <w:r w:rsidRPr="0038616C">
        <w:t xml:space="preserve"> </w:t>
      </w:r>
      <w:r w:rsidR="00FA29D9" w:rsidRPr="0038616C">
        <w:t>w odległości 50÷150 m od cmentarza czynnego</w:t>
      </w:r>
      <w:r w:rsidR="008B6D1E" w:rsidRPr="0038616C">
        <w:t xml:space="preserve">, </w:t>
      </w:r>
      <w:r w:rsidRPr="0038616C">
        <w:t>w zasięgu któ</w:t>
      </w:r>
      <w:r w:rsidR="00FA29D9" w:rsidRPr="0038616C">
        <w:t xml:space="preserve">rej istnieje możliwość lokalizacji zabudowań mieszkalnych po podłączeniu do sieci wodociągowej, oznaczonej na rysunku planu i zgodnie z przepisami odrębnymi; w strefie tej </w:t>
      </w:r>
      <w:r w:rsidRPr="0038616C">
        <w:t>obowiązują zakazy wynikające z</w:t>
      </w:r>
      <w:r w:rsidR="0038616C">
        <w:t> </w:t>
      </w:r>
      <w:r w:rsidRPr="0038616C">
        <w:t>przepisów odrębnych</w:t>
      </w:r>
      <w:r w:rsidR="00FC6C89" w:rsidRPr="0038616C">
        <w:t xml:space="preserve"> oraz </w:t>
      </w:r>
      <w:r w:rsidR="002C1252" w:rsidRPr="0038616C">
        <w:t>ustaleń planu zawartych w</w:t>
      </w:r>
      <w:r w:rsidR="00D942BF" w:rsidRPr="0038616C">
        <w:t> </w:t>
      </w:r>
      <w:r w:rsidR="00FC6C89" w:rsidRPr="0038616C">
        <w:t>§</w:t>
      </w:r>
      <w:r w:rsidR="00D942BF" w:rsidRPr="0038616C">
        <w:t> </w:t>
      </w:r>
      <w:r w:rsidR="00FC6C89" w:rsidRPr="0038616C">
        <w:t>11</w:t>
      </w:r>
      <w:r w:rsidR="00FA29D9" w:rsidRPr="0038616C">
        <w:t>;</w:t>
      </w:r>
    </w:p>
    <w:p w14:paraId="2524B7E5" w14:textId="29A356A5" w:rsidR="000559D1" w:rsidRPr="0038616C" w:rsidRDefault="000559D1" w:rsidP="00AE58F3">
      <w:pPr>
        <w:pStyle w:val="MPZP06Punkt"/>
        <w:numPr>
          <w:ilvl w:val="3"/>
          <w:numId w:val="7"/>
        </w:numPr>
      </w:pPr>
      <w:r w:rsidRPr="0038616C">
        <w:t>strefę techniczną od napowietrznej linii elektroenergetycznej 15</w:t>
      </w:r>
      <w:r w:rsidR="00105E40" w:rsidRPr="0038616C">
        <w:t xml:space="preserve"> </w:t>
      </w:r>
      <w:proofErr w:type="spellStart"/>
      <w:r w:rsidRPr="0038616C">
        <w:t>kV</w:t>
      </w:r>
      <w:proofErr w:type="spellEnd"/>
      <w:r w:rsidRPr="0038616C">
        <w:t xml:space="preserve">, </w:t>
      </w:r>
      <w:r w:rsidR="00545BAE" w:rsidRPr="0038616C">
        <w:t>oznaczoną na</w:t>
      </w:r>
      <w:r w:rsidRPr="0038616C">
        <w:t xml:space="preserve"> </w:t>
      </w:r>
      <w:r w:rsidR="000358FB" w:rsidRPr="0038616C">
        <w:t>rysunku planu</w:t>
      </w:r>
      <w:r w:rsidRPr="0038616C">
        <w:t>,</w:t>
      </w:r>
      <w:r w:rsidR="009170BC" w:rsidRPr="0038616C">
        <w:t xml:space="preserve"> </w:t>
      </w:r>
      <w:r w:rsidRPr="0038616C">
        <w:t>o</w:t>
      </w:r>
      <w:r w:rsidR="00FC167B" w:rsidRPr="0038616C">
        <w:t> </w:t>
      </w:r>
      <w:r w:rsidR="00B57701" w:rsidRPr="0038616C">
        <w:t>szerokości 15</w:t>
      </w:r>
      <w:r w:rsidR="000A02EB" w:rsidRPr="0038616C">
        <w:t xml:space="preserve"> </w:t>
      </w:r>
      <w:r w:rsidRPr="0038616C">
        <w:t>m po 7,5</w:t>
      </w:r>
      <w:r w:rsidR="000A02EB" w:rsidRPr="0038616C">
        <w:t xml:space="preserve"> </w:t>
      </w:r>
      <w:r w:rsidRPr="0038616C">
        <w:t>m</w:t>
      </w:r>
      <w:r w:rsidR="000A02EB" w:rsidRPr="0038616C">
        <w:t xml:space="preserve"> </w:t>
      </w:r>
      <w:proofErr w:type="spellStart"/>
      <w:r w:rsidR="000A02EB" w:rsidRPr="0038616C">
        <w:t>t.j</w:t>
      </w:r>
      <w:proofErr w:type="spellEnd"/>
      <w:r w:rsidR="000A02EB" w:rsidRPr="0038616C">
        <w:t>.</w:t>
      </w:r>
      <w:r w:rsidRPr="0038616C">
        <w:t xml:space="preserve"> w obie strony od osi linii, w której </w:t>
      </w:r>
      <w:r w:rsidR="000F0C2B" w:rsidRPr="0038616C">
        <w:t>obowiązuje zakaz</w:t>
      </w:r>
      <w:r w:rsidRPr="0038616C">
        <w:t xml:space="preserve"> </w:t>
      </w:r>
      <w:r w:rsidR="0011010C" w:rsidRPr="0038616C">
        <w:t>lokalizacji budynków</w:t>
      </w:r>
      <w:r w:rsidRPr="0038616C">
        <w:t xml:space="preserve"> przeznaczonych na stały pobyt ludzi oraz zakaz </w:t>
      </w:r>
      <w:r w:rsidR="00C756D6" w:rsidRPr="0038616C">
        <w:t>nasadzenia</w:t>
      </w:r>
      <w:r w:rsidRPr="0038616C">
        <w:t xml:space="preserve"> drzew i</w:t>
      </w:r>
      <w:r w:rsidR="00D942BF" w:rsidRPr="0038616C">
        <w:t> </w:t>
      </w:r>
      <w:r w:rsidRPr="0038616C">
        <w:t>krzewów tych gatunków, których naturalna wysokość może przekraczać 3</w:t>
      </w:r>
      <w:r w:rsidR="00A165A5" w:rsidRPr="0038616C">
        <w:t xml:space="preserve"> </w:t>
      </w:r>
      <w:r w:rsidRPr="0038616C">
        <w:t>m;</w:t>
      </w:r>
      <w:r w:rsidR="00BB4741" w:rsidRPr="0038616C">
        <w:t xml:space="preserve"> </w:t>
      </w:r>
    </w:p>
    <w:p w14:paraId="06E2E794" w14:textId="103B38AA" w:rsidR="00473006" w:rsidRPr="0038616C" w:rsidRDefault="000559D1" w:rsidP="00AE58F3">
      <w:pPr>
        <w:pStyle w:val="MPZP06Punkt"/>
        <w:numPr>
          <w:ilvl w:val="3"/>
          <w:numId w:val="7"/>
        </w:numPr>
      </w:pPr>
      <w:r w:rsidRPr="0038616C">
        <w:t>d</w:t>
      </w:r>
      <w:r w:rsidR="00473006" w:rsidRPr="0038616C">
        <w:t>la zapewnienia bezpieczeństwa przeciwpożarowego oraz ochrony przed promieniowaniem i</w:t>
      </w:r>
      <w:r w:rsidR="00E473E8" w:rsidRPr="0038616C">
        <w:t> </w:t>
      </w:r>
      <w:r w:rsidR="00473006" w:rsidRPr="0038616C">
        <w:t>hałasem od istniejących i projektowanych stacji transformatorowych 15/0,4</w:t>
      </w:r>
      <w:r w:rsidR="00A45C08" w:rsidRPr="0038616C">
        <w:t xml:space="preserve"> </w:t>
      </w:r>
      <w:proofErr w:type="spellStart"/>
      <w:r w:rsidR="00473006" w:rsidRPr="0038616C">
        <w:t>kV</w:t>
      </w:r>
      <w:proofErr w:type="spellEnd"/>
      <w:r w:rsidR="00473006" w:rsidRPr="0038616C">
        <w:t xml:space="preserve"> i/lub 15/0,8</w:t>
      </w:r>
      <w:r w:rsidR="00A45C08" w:rsidRPr="0038616C">
        <w:t xml:space="preserve"> </w:t>
      </w:r>
      <w:proofErr w:type="spellStart"/>
      <w:r w:rsidR="00473006" w:rsidRPr="0038616C">
        <w:t>kV</w:t>
      </w:r>
      <w:proofErr w:type="spellEnd"/>
      <w:r w:rsidR="00473006" w:rsidRPr="0038616C">
        <w:t>, zabudowę kubaturową należy lokalizować w odległościach nie mniejszych niż</w:t>
      </w:r>
      <w:r w:rsidR="00A45C08" w:rsidRPr="0038616C">
        <w:t xml:space="preserve"> </w:t>
      </w:r>
      <w:r w:rsidR="00473006" w:rsidRPr="0038616C">
        <w:t>5</w:t>
      </w:r>
      <w:r w:rsidR="000A02EB" w:rsidRPr="0038616C">
        <w:t xml:space="preserve"> </w:t>
      </w:r>
      <w:r w:rsidR="00473006" w:rsidRPr="0038616C">
        <w:t>m od obrysu stacji transformatorowej oraz zgodnie z przepisami odrębnymi</w:t>
      </w:r>
      <w:r w:rsidRPr="0038616C">
        <w:t>;</w:t>
      </w:r>
      <w:r w:rsidR="00BB4741" w:rsidRPr="0038616C">
        <w:t xml:space="preserve"> </w:t>
      </w:r>
    </w:p>
    <w:p w14:paraId="49EAEBA0" w14:textId="4A1FE93E" w:rsidR="00C756D6" w:rsidRPr="0038616C" w:rsidRDefault="000559D1" w:rsidP="00AE58F3">
      <w:pPr>
        <w:pStyle w:val="MPZP06Punkt"/>
        <w:numPr>
          <w:ilvl w:val="3"/>
          <w:numId w:val="7"/>
        </w:numPr>
      </w:pPr>
      <w:r w:rsidRPr="0038616C">
        <w:t>d</w:t>
      </w:r>
      <w:r w:rsidR="00473006" w:rsidRPr="0038616C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38616C">
        <w:rPr>
          <w:b/>
        </w:rPr>
        <w:t xml:space="preserve"> </w:t>
      </w:r>
    </w:p>
    <w:p w14:paraId="43D0FD37" w14:textId="77777777" w:rsidR="00FC167B" w:rsidRPr="00EC1D06" w:rsidRDefault="00FC167B" w:rsidP="00FC167B">
      <w:pPr>
        <w:pStyle w:val="MPZP06Punkt"/>
        <w:numPr>
          <w:ilvl w:val="0"/>
          <w:numId w:val="0"/>
        </w:numPr>
        <w:ind w:left="284"/>
        <w:rPr>
          <w:b/>
          <w:highlight w:val="lightGray"/>
        </w:rPr>
      </w:pPr>
    </w:p>
    <w:p w14:paraId="566DDF01" w14:textId="1F011145" w:rsidR="007F1FC4" w:rsidRPr="0038616C" w:rsidRDefault="007F1FC4" w:rsidP="007F1FC4">
      <w:pPr>
        <w:pStyle w:val="MPZP02Rozdzia"/>
      </w:pPr>
    </w:p>
    <w:p w14:paraId="50111AF4" w14:textId="7DDD6B2E" w:rsidR="007F1FC4" w:rsidRPr="0038616C" w:rsidRDefault="007F1FC4" w:rsidP="00467157">
      <w:pPr>
        <w:pStyle w:val="Nagwek1"/>
        <w:spacing w:before="0"/>
      </w:pPr>
      <w:r w:rsidRPr="0038616C">
        <w:t>Stawki procentowe, na podstawie których ustala się opłatę, o której mowa w art. 36 ust. 4</w:t>
      </w:r>
    </w:p>
    <w:p w14:paraId="3B43EA91" w14:textId="0517D8CE" w:rsidR="007F1FC4" w:rsidRPr="0038616C" w:rsidRDefault="007F1FC4" w:rsidP="00E473E8">
      <w:pPr>
        <w:pStyle w:val="MPZP04Paragraf"/>
      </w:pPr>
      <w:r w:rsidRPr="0038616C">
        <w:t xml:space="preserve"> </w:t>
      </w:r>
      <w:r w:rsidRPr="0038616C">
        <w:rPr>
          <w:rStyle w:val="MPZP05UstpZnak"/>
        </w:rPr>
        <w:t>1.</w:t>
      </w:r>
      <w:r w:rsidRPr="0038616C">
        <w:t xml:space="preserve"> </w:t>
      </w:r>
      <w:r w:rsidRPr="0038616C">
        <w:rPr>
          <w:rStyle w:val="MPZP05UstpZnak"/>
        </w:rPr>
        <w:t>Ustala się stawki procentowe stanowiące podstawę do określenia opłaty związanej ze wzrostem wartości nieruchomości, dla terenów oznaczonych na rysunku planu symbolami:</w:t>
      </w:r>
      <w:r w:rsidRPr="0038616C">
        <w:t xml:space="preserve"> </w:t>
      </w:r>
    </w:p>
    <w:p w14:paraId="378A940B" w14:textId="38B3676E" w:rsidR="007F1FC4" w:rsidRPr="0038616C" w:rsidRDefault="007F1FC4" w:rsidP="00E473E8">
      <w:pPr>
        <w:pStyle w:val="MPZP06Punkt"/>
        <w:rPr>
          <w:b/>
        </w:rPr>
      </w:pPr>
      <w:r w:rsidRPr="0038616C">
        <w:rPr>
          <w:b/>
        </w:rPr>
        <w:t>MN</w:t>
      </w:r>
      <w:r w:rsidRPr="0038616C">
        <w:t xml:space="preserve"> – ustala się na 15%,</w:t>
      </w:r>
    </w:p>
    <w:p w14:paraId="6C2C881F" w14:textId="136F1246" w:rsidR="007F1FC4" w:rsidRPr="0038616C" w:rsidRDefault="007F1FC4" w:rsidP="00E473E8">
      <w:pPr>
        <w:pStyle w:val="MPZP06Punkt"/>
        <w:rPr>
          <w:b/>
        </w:rPr>
      </w:pPr>
      <w:r w:rsidRPr="0038616C">
        <w:rPr>
          <w:b/>
        </w:rPr>
        <w:t xml:space="preserve">MW-UA </w:t>
      </w:r>
      <w:r w:rsidRPr="0038616C">
        <w:t>– ustala się na 20%,</w:t>
      </w:r>
    </w:p>
    <w:p w14:paraId="41BDD5AB" w14:textId="77777777" w:rsidR="0038616C" w:rsidRPr="0038616C" w:rsidRDefault="0038616C" w:rsidP="0038616C">
      <w:pPr>
        <w:pStyle w:val="MPZP06Punkt"/>
        <w:rPr>
          <w:b/>
        </w:rPr>
      </w:pPr>
      <w:r w:rsidRPr="0038616C">
        <w:rPr>
          <w:b/>
        </w:rPr>
        <w:t>UH</w:t>
      </w:r>
      <w:r w:rsidRPr="0038616C">
        <w:t>– ustala się na 20%,</w:t>
      </w:r>
    </w:p>
    <w:p w14:paraId="5C43EE7D" w14:textId="16695E2C" w:rsidR="0038616C" w:rsidRPr="0038616C" w:rsidRDefault="0038616C" w:rsidP="0038616C">
      <w:pPr>
        <w:pStyle w:val="MPZP06Punkt"/>
        <w:rPr>
          <w:b/>
        </w:rPr>
      </w:pPr>
      <w:r w:rsidRPr="0038616C">
        <w:rPr>
          <w:b/>
        </w:rPr>
        <w:t xml:space="preserve">UEP </w:t>
      </w:r>
      <w:r w:rsidRPr="0038616C">
        <w:t>– ustala się na 20%,</w:t>
      </w:r>
    </w:p>
    <w:p w14:paraId="52CC895C" w14:textId="114ABB74" w:rsidR="007F1FC4" w:rsidRPr="0038616C" w:rsidRDefault="007F1FC4" w:rsidP="00E473E8">
      <w:pPr>
        <w:pStyle w:val="MPZP06Punkt"/>
        <w:rPr>
          <w:b/>
        </w:rPr>
      </w:pPr>
      <w:r w:rsidRPr="0038616C">
        <w:rPr>
          <w:b/>
        </w:rPr>
        <w:t>UR</w:t>
      </w:r>
      <w:r w:rsidRPr="0038616C">
        <w:t xml:space="preserve"> – ustala się na 20%,</w:t>
      </w:r>
    </w:p>
    <w:p w14:paraId="0BBE7D2B" w14:textId="7C77EC77" w:rsidR="007F1FC4" w:rsidRPr="00547B1D" w:rsidRDefault="007F1FC4" w:rsidP="00E473E8">
      <w:pPr>
        <w:pStyle w:val="MPZP06Punkt"/>
        <w:rPr>
          <w:b/>
        </w:rPr>
      </w:pPr>
      <w:r w:rsidRPr="0038616C">
        <w:rPr>
          <w:b/>
        </w:rPr>
        <w:t>RZ</w:t>
      </w:r>
      <w:r w:rsidRPr="0038616C">
        <w:t xml:space="preserve"> – ustala się </w:t>
      </w:r>
      <w:r w:rsidRPr="00547B1D">
        <w:t>na 10%,</w:t>
      </w:r>
    </w:p>
    <w:p w14:paraId="4F0592A0" w14:textId="0EFB8D7D" w:rsidR="0053141B" w:rsidRPr="00547B1D" w:rsidRDefault="0038616C" w:rsidP="00E473E8">
      <w:pPr>
        <w:pStyle w:val="MPZP06Punkt"/>
        <w:rPr>
          <w:b/>
        </w:rPr>
      </w:pPr>
      <w:r w:rsidRPr="00547B1D">
        <w:rPr>
          <w:b/>
        </w:rPr>
        <w:t>KR</w:t>
      </w:r>
      <w:r w:rsidR="0053141B" w:rsidRPr="00547B1D">
        <w:t xml:space="preserve"> – ustala się na 1%.</w:t>
      </w:r>
    </w:p>
    <w:p w14:paraId="19E0911A" w14:textId="0EA77129" w:rsidR="007F1FC4" w:rsidRDefault="007F1FC4" w:rsidP="003455AA">
      <w:pPr>
        <w:pStyle w:val="MPZP05Ustp"/>
        <w:numPr>
          <w:ilvl w:val="2"/>
          <w:numId w:val="11"/>
        </w:numPr>
      </w:pPr>
      <w:r w:rsidRPr="00547B1D">
        <w:t>Dla pozostałych terenów wyznaczonych w planie – nie ustala się.</w:t>
      </w:r>
      <w:r w:rsidR="00B36B68">
        <w:t xml:space="preserve"> </w:t>
      </w:r>
    </w:p>
    <w:p w14:paraId="2AFF69A9" w14:textId="77777777" w:rsidR="00B36B68" w:rsidRPr="00547B1D" w:rsidRDefault="00B36B68" w:rsidP="00B36B68">
      <w:pPr>
        <w:pStyle w:val="MPZP05Ustp"/>
        <w:numPr>
          <w:ilvl w:val="0"/>
          <w:numId w:val="0"/>
        </w:numPr>
      </w:pPr>
    </w:p>
    <w:p w14:paraId="134F0120" w14:textId="0E686F89" w:rsidR="00930240" w:rsidRPr="00547B1D" w:rsidRDefault="00930240" w:rsidP="00005282">
      <w:pPr>
        <w:pStyle w:val="MPZP01Dzia"/>
      </w:pPr>
    </w:p>
    <w:p w14:paraId="58EAF5BA" w14:textId="4134F9B4" w:rsidR="005318C2" w:rsidRPr="00547B1D" w:rsidRDefault="005318C2" w:rsidP="0053141B">
      <w:pPr>
        <w:pStyle w:val="Nagwek1"/>
        <w:spacing w:before="0"/>
      </w:pPr>
      <w:r w:rsidRPr="00547B1D">
        <w:t>Ustalenia szczegółowe planu</w:t>
      </w:r>
    </w:p>
    <w:p w14:paraId="48E1B6E3" w14:textId="038D0B9B" w:rsidR="00930240" w:rsidRPr="00547B1D" w:rsidRDefault="00930240" w:rsidP="0053141B">
      <w:pPr>
        <w:pStyle w:val="Nagwek1"/>
        <w:spacing w:before="0"/>
      </w:pPr>
      <w:r w:rsidRPr="00547B1D">
        <w:t>Przeznaczenie terenów, zasady ich zabudowy i zagospodarowani</w:t>
      </w:r>
      <w:r w:rsidR="003F1BE0" w:rsidRPr="00547B1D">
        <w:t>a</w:t>
      </w:r>
      <w:r w:rsidRPr="00547B1D">
        <w:t>, parametry i wskaźniki kształtowania intensywności zabudowy</w:t>
      </w:r>
    </w:p>
    <w:p w14:paraId="67336DBC" w14:textId="2BBA3D0C" w:rsidR="00A872BD" w:rsidRPr="00547B1D" w:rsidRDefault="007365D2" w:rsidP="00006BC3">
      <w:pPr>
        <w:pStyle w:val="MPZP04Paragraf"/>
      </w:pPr>
      <w:r w:rsidRPr="00547B1D">
        <w:rPr>
          <w:bCs/>
        </w:rPr>
        <w:t xml:space="preserve"> </w:t>
      </w:r>
      <w:r w:rsidR="00051B46" w:rsidRPr="00547B1D">
        <w:rPr>
          <w:rStyle w:val="MPZP05UstpZnak"/>
        </w:rPr>
        <w:t>1.</w:t>
      </w:r>
      <w:r w:rsidR="00A872BD" w:rsidRPr="00547B1D">
        <w:rPr>
          <w:rStyle w:val="MPZP05UstpZnak"/>
        </w:rPr>
        <w:t xml:space="preserve">Wyznacza się </w:t>
      </w:r>
      <w:r w:rsidR="00A872BD" w:rsidRPr="00547B1D">
        <w:rPr>
          <w:rStyle w:val="MPZP05UstpZnak"/>
          <w:b/>
        </w:rPr>
        <w:t>teren</w:t>
      </w:r>
      <w:r w:rsidR="004276B1" w:rsidRPr="00547B1D">
        <w:rPr>
          <w:rStyle w:val="MPZP05UstpZnak"/>
          <w:b/>
        </w:rPr>
        <w:t>y</w:t>
      </w:r>
      <w:r w:rsidR="002A0B92" w:rsidRPr="00547B1D">
        <w:rPr>
          <w:rStyle w:val="MPZP05UstpZnak"/>
          <w:b/>
        </w:rPr>
        <w:t xml:space="preserve"> </w:t>
      </w:r>
      <w:r w:rsidR="00A872BD" w:rsidRPr="00547B1D">
        <w:rPr>
          <w:rStyle w:val="MPZP05UstpZnak"/>
          <w:b/>
        </w:rPr>
        <w:t>zabudowy mieszkaniowej jednorodzinnej</w:t>
      </w:r>
      <w:r w:rsidR="00A872BD" w:rsidRPr="00547B1D">
        <w:rPr>
          <w:rStyle w:val="MPZP05UstpZnak"/>
        </w:rPr>
        <w:t>, oznaczon</w:t>
      </w:r>
      <w:r w:rsidR="004276B1" w:rsidRPr="00547B1D">
        <w:rPr>
          <w:rStyle w:val="MPZP05UstpZnak"/>
        </w:rPr>
        <w:t>e</w:t>
      </w:r>
      <w:r w:rsidR="00A872BD" w:rsidRPr="00547B1D">
        <w:rPr>
          <w:rStyle w:val="MPZP05UstpZnak"/>
        </w:rPr>
        <w:t xml:space="preserve"> na rysunku planu symbol</w:t>
      </w:r>
      <w:r w:rsidR="004276B1" w:rsidRPr="00547B1D">
        <w:rPr>
          <w:rStyle w:val="MPZP05UstpZnak"/>
        </w:rPr>
        <w:t>ami</w:t>
      </w:r>
      <w:r w:rsidR="00A872BD" w:rsidRPr="00547B1D">
        <w:rPr>
          <w:rStyle w:val="MPZP05UstpZnak"/>
        </w:rPr>
        <w:t xml:space="preserve"> </w:t>
      </w:r>
      <w:r w:rsidR="00F66A96" w:rsidRPr="00547B1D">
        <w:rPr>
          <w:rStyle w:val="MPZP05UstpZnak"/>
        </w:rPr>
        <w:t xml:space="preserve">od </w:t>
      </w:r>
      <w:r w:rsidR="00646687" w:rsidRPr="00547B1D">
        <w:rPr>
          <w:rStyle w:val="MPZP05UstpZnak"/>
          <w:b/>
        </w:rPr>
        <w:t>1</w:t>
      </w:r>
      <w:r w:rsidR="00A872BD" w:rsidRPr="00547B1D">
        <w:rPr>
          <w:rStyle w:val="MPZP05UstpZnak"/>
          <w:b/>
        </w:rPr>
        <w:t>MN</w:t>
      </w:r>
      <w:r w:rsidR="003562FB" w:rsidRPr="00547B1D">
        <w:rPr>
          <w:rStyle w:val="MPZP05UstpZnak"/>
        </w:rPr>
        <w:t xml:space="preserve"> </w:t>
      </w:r>
      <w:r w:rsidR="00F66A96" w:rsidRPr="00547B1D">
        <w:rPr>
          <w:rStyle w:val="MPZP05UstpZnak"/>
        </w:rPr>
        <w:t>do</w:t>
      </w:r>
      <w:r w:rsidR="003562FB" w:rsidRPr="00547B1D">
        <w:rPr>
          <w:rStyle w:val="MPZP05UstpZnak"/>
        </w:rPr>
        <w:t xml:space="preserve"> </w:t>
      </w:r>
      <w:r w:rsidR="0033758B" w:rsidRPr="00547B1D">
        <w:rPr>
          <w:rStyle w:val="MPZP05UstpZnak"/>
          <w:b/>
        </w:rPr>
        <w:t>9</w:t>
      </w:r>
      <w:r w:rsidR="003562FB" w:rsidRPr="00547B1D">
        <w:rPr>
          <w:rStyle w:val="MPZP05UstpZnak"/>
          <w:b/>
        </w:rPr>
        <w:t>MN</w:t>
      </w:r>
      <w:r w:rsidR="00A872BD" w:rsidRPr="00547B1D">
        <w:rPr>
          <w:rStyle w:val="MPZP05UstpZnak"/>
        </w:rPr>
        <w:t xml:space="preserve">, </w:t>
      </w:r>
      <w:r w:rsidR="00F4238F" w:rsidRPr="00547B1D">
        <w:rPr>
          <w:rStyle w:val="MPZP05UstpZnak"/>
        </w:rPr>
        <w:t>o powierzchni łącznej ok</w:t>
      </w:r>
      <w:r w:rsidR="009E4AB1" w:rsidRPr="00547B1D">
        <w:rPr>
          <w:rStyle w:val="MPZP05UstpZnak"/>
        </w:rPr>
        <w:t>oło</w:t>
      </w:r>
      <w:r w:rsidR="00F4238F" w:rsidRPr="00547B1D">
        <w:rPr>
          <w:rStyle w:val="MPZP05UstpZnak"/>
        </w:rPr>
        <w:t xml:space="preserve"> </w:t>
      </w:r>
      <w:r w:rsidR="00C02C42">
        <w:rPr>
          <w:rStyle w:val="MPZP05UstpZnak"/>
        </w:rPr>
        <w:t xml:space="preserve">4,3736 </w:t>
      </w:r>
      <w:r w:rsidR="00F4238F" w:rsidRPr="00547B1D">
        <w:rPr>
          <w:rStyle w:val="MPZP05UstpZnak"/>
        </w:rPr>
        <w:t xml:space="preserve">ha, </w:t>
      </w:r>
      <w:r w:rsidR="00A872BD" w:rsidRPr="00547B1D">
        <w:rPr>
          <w:rStyle w:val="MPZP05UstpZnak"/>
        </w:rPr>
        <w:t>dla których ustala się:</w:t>
      </w:r>
    </w:p>
    <w:p w14:paraId="11C88F2A" w14:textId="38635950" w:rsidR="002447F5" w:rsidRPr="00547B1D" w:rsidRDefault="002447F5" w:rsidP="00006BC3">
      <w:pPr>
        <w:pStyle w:val="MPZP06Punkt"/>
      </w:pPr>
      <w:r w:rsidRPr="00547B1D">
        <w:t>przeznaczenie podstawowe: teren zabudowy mieszkaniowej jednorodzinnej</w:t>
      </w:r>
      <w:r w:rsidR="001547A8" w:rsidRPr="00547B1D">
        <w:t xml:space="preserve"> </w:t>
      </w:r>
      <w:proofErr w:type="gramStart"/>
      <w:r w:rsidRPr="00547B1D">
        <w:t>z</w:t>
      </w:r>
      <w:r w:rsidR="001547A8" w:rsidRPr="00547B1D">
        <w:t> </w:t>
      </w:r>
      <w:r w:rsidRPr="00547B1D">
        <w:t xml:space="preserve"> wykluczeniem</w:t>
      </w:r>
      <w:proofErr w:type="gramEnd"/>
      <w:r w:rsidRPr="00547B1D">
        <w:t>: teren</w:t>
      </w:r>
      <w:r w:rsidR="00B94CEE" w:rsidRPr="00547B1D">
        <w:t>u</w:t>
      </w:r>
      <w:r w:rsidRPr="00547B1D">
        <w:t xml:space="preserve"> zabudowy mieszkaniowej jednorodzinnej szeregowej lub grupowej;</w:t>
      </w:r>
    </w:p>
    <w:p w14:paraId="6A213AF3" w14:textId="77777777" w:rsidR="009B2338" w:rsidRPr="00547B1D" w:rsidRDefault="00A872BD" w:rsidP="00006BC3">
      <w:pPr>
        <w:pStyle w:val="MPZP06Punkt"/>
      </w:pPr>
      <w:r w:rsidRPr="00547B1D">
        <w:t xml:space="preserve">przeznaczenie </w:t>
      </w:r>
      <w:r w:rsidR="002A0B92" w:rsidRPr="00547B1D">
        <w:t xml:space="preserve">uzupełniające: </w:t>
      </w:r>
    </w:p>
    <w:p w14:paraId="6E35D7C2" w14:textId="2AB21290" w:rsidR="00CB78B0" w:rsidRPr="00547B1D" w:rsidRDefault="002A0B92" w:rsidP="00006BC3">
      <w:pPr>
        <w:pStyle w:val="MPZP07Litera"/>
      </w:pPr>
      <w:r w:rsidRPr="00547B1D">
        <w:t>teren usług</w:t>
      </w:r>
      <w:r w:rsidR="00E65191" w:rsidRPr="00547B1D">
        <w:t xml:space="preserve"> handlu detalicznego</w:t>
      </w:r>
      <w:r w:rsidR="006B38B0" w:rsidRPr="00547B1D">
        <w:t>,</w:t>
      </w:r>
      <w:r w:rsidR="00CB78B0" w:rsidRPr="00547B1D">
        <w:t xml:space="preserve"> </w:t>
      </w:r>
      <w:r w:rsidR="00E65191" w:rsidRPr="00547B1D">
        <w:t xml:space="preserve"> </w:t>
      </w:r>
    </w:p>
    <w:p w14:paraId="72AD3868" w14:textId="796836DC" w:rsidR="00CB78B0" w:rsidRPr="00547B1D" w:rsidRDefault="00CB78B0" w:rsidP="00006BC3">
      <w:pPr>
        <w:pStyle w:val="MPZP07Litera"/>
      </w:pPr>
      <w:r w:rsidRPr="00547B1D">
        <w:t xml:space="preserve">teren </w:t>
      </w:r>
      <w:r w:rsidR="00E65191" w:rsidRPr="00547B1D">
        <w:t>usług rzemieślniczych</w:t>
      </w:r>
      <w:r w:rsidR="006B38B0" w:rsidRPr="00547B1D">
        <w:t>,</w:t>
      </w:r>
      <w:r w:rsidRPr="00547B1D">
        <w:t xml:space="preserve"> </w:t>
      </w:r>
      <w:r w:rsidR="00E65191" w:rsidRPr="00547B1D">
        <w:t xml:space="preserve"> </w:t>
      </w:r>
    </w:p>
    <w:p w14:paraId="0B2F0CD8" w14:textId="0C9E8A20" w:rsidR="009B2338" w:rsidRPr="00547B1D" w:rsidRDefault="00CB78B0" w:rsidP="00006BC3">
      <w:pPr>
        <w:pStyle w:val="MPZP07Litera"/>
      </w:pPr>
      <w:r w:rsidRPr="00547B1D">
        <w:t xml:space="preserve">teren </w:t>
      </w:r>
      <w:r w:rsidR="00E65191" w:rsidRPr="00547B1D">
        <w:t>usług turystyki</w:t>
      </w:r>
      <w:r w:rsidR="006B38B0" w:rsidRPr="00547B1D">
        <w:t>,</w:t>
      </w:r>
    </w:p>
    <w:p w14:paraId="4F2F512F" w14:textId="722C84ED" w:rsidR="00191966" w:rsidRPr="00547B1D" w:rsidRDefault="00191966" w:rsidP="00006BC3">
      <w:pPr>
        <w:pStyle w:val="MPZP07Litera"/>
      </w:pPr>
      <w:r w:rsidRPr="00547B1D">
        <w:t xml:space="preserve">teren zieleni </w:t>
      </w:r>
      <w:r w:rsidR="001255BB" w:rsidRPr="00547B1D">
        <w:t>naturalnej</w:t>
      </w:r>
      <w:r w:rsidR="006B38B0" w:rsidRPr="00547B1D">
        <w:t>,</w:t>
      </w:r>
      <w:r w:rsidRPr="00547B1D">
        <w:t xml:space="preserve"> </w:t>
      </w:r>
    </w:p>
    <w:p w14:paraId="3EE217B7" w14:textId="2D72F6D3" w:rsidR="002A0B92" w:rsidRPr="00547B1D" w:rsidRDefault="00DC1EBF" w:rsidP="00006BC3">
      <w:pPr>
        <w:pStyle w:val="MPZP07Litera"/>
      </w:pPr>
      <w:r w:rsidRPr="00547B1D">
        <w:t>teren zieleni</w:t>
      </w:r>
      <w:r w:rsidR="001255BB" w:rsidRPr="00547B1D">
        <w:t xml:space="preserve"> urządzonej</w:t>
      </w:r>
      <w:r w:rsidR="006B38B0" w:rsidRPr="00547B1D">
        <w:t>.</w:t>
      </w:r>
    </w:p>
    <w:p w14:paraId="142ECF84" w14:textId="35D1E921" w:rsidR="002A0B92" w:rsidRPr="00547B1D" w:rsidRDefault="008B6F68" w:rsidP="003455AA">
      <w:pPr>
        <w:pStyle w:val="MPZP05Ustp"/>
        <w:numPr>
          <w:ilvl w:val="2"/>
          <w:numId w:val="12"/>
        </w:numPr>
      </w:pPr>
      <w:r w:rsidRPr="00547B1D">
        <w:t>W ramach realizacji przeznaczenia teren</w:t>
      </w:r>
      <w:r w:rsidR="00D73CED" w:rsidRPr="00547B1D">
        <w:t>ów</w:t>
      </w:r>
      <w:r w:rsidR="002A0B92" w:rsidRPr="00547B1D">
        <w:t>, o który</w:t>
      </w:r>
      <w:r w:rsidR="00D73CED" w:rsidRPr="00547B1D">
        <w:t>ch</w:t>
      </w:r>
      <w:r w:rsidR="002A0B92" w:rsidRPr="00547B1D">
        <w:t xml:space="preserve"> mowa w ust. 1</w:t>
      </w:r>
      <w:r w:rsidRPr="00547B1D">
        <w:t xml:space="preserve"> pkt 1 i 2</w:t>
      </w:r>
      <w:r w:rsidR="002A0B92" w:rsidRPr="00547B1D">
        <w:t xml:space="preserve">, dopuszcza </w:t>
      </w:r>
      <w:r w:rsidR="00B57701" w:rsidRPr="00547B1D">
        <w:t>się:</w:t>
      </w:r>
    </w:p>
    <w:p w14:paraId="62DBACDB" w14:textId="5B07FC0F" w:rsidR="002A0B92" w:rsidRPr="00547B1D" w:rsidRDefault="002A0B92" w:rsidP="00006BC3">
      <w:pPr>
        <w:pStyle w:val="MPZP06Punkt"/>
      </w:pPr>
      <w:r w:rsidRPr="00547B1D">
        <w:t>budynki gospodarcze, garaże</w:t>
      </w:r>
      <w:r w:rsidR="006B38B0" w:rsidRPr="00547B1D">
        <w:t>,</w:t>
      </w:r>
    </w:p>
    <w:p w14:paraId="2083265A" w14:textId="114A0629" w:rsidR="002A0B92" w:rsidRPr="00547B1D" w:rsidRDefault="002A0B92" w:rsidP="00006BC3">
      <w:pPr>
        <w:pStyle w:val="MPZP06Punkt"/>
      </w:pPr>
      <w:r w:rsidRPr="00547B1D">
        <w:t>wiaty i altany</w:t>
      </w:r>
      <w:r w:rsidR="006B38B0" w:rsidRPr="00547B1D">
        <w:t>,</w:t>
      </w:r>
    </w:p>
    <w:p w14:paraId="62630789" w14:textId="6FD84475" w:rsidR="002A0B92" w:rsidRPr="00547B1D" w:rsidRDefault="002A0B92" w:rsidP="00006BC3">
      <w:pPr>
        <w:pStyle w:val="MPZP06Punkt"/>
      </w:pPr>
      <w:r w:rsidRPr="00547B1D">
        <w:t>obiekty małej architektury, w tym place zabaw</w:t>
      </w:r>
      <w:r w:rsidR="006B38B0" w:rsidRPr="00547B1D">
        <w:t>,</w:t>
      </w:r>
    </w:p>
    <w:p w14:paraId="0C24FF7E" w14:textId="33A7868E" w:rsidR="002A0B92" w:rsidRPr="00547B1D" w:rsidRDefault="002A0B92" w:rsidP="00006BC3">
      <w:pPr>
        <w:pStyle w:val="MPZP06Punkt"/>
      </w:pPr>
      <w:r w:rsidRPr="00547B1D">
        <w:t>dojścia, dojazdy</w:t>
      </w:r>
      <w:r w:rsidR="006B38B0" w:rsidRPr="00547B1D">
        <w:t>,</w:t>
      </w:r>
    </w:p>
    <w:p w14:paraId="505D3D06" w14:textId="3C164ED5" w:rsidR="00477891" w:rsidRPr="00547B1D" w:rsidRDefault="001319C1" w:rsidP="00006BC3">
      <w:pPr>
        <w:pStyle w:val="MPZP06Punkt"/>
      </w:pPr>
      <w:r w:rsidRPr="00547B1D">
        <w:t>stanowiska postojowe</w:t>
      </w:r>
      <w:r w:rsidR="006B38B0" w:rsidRPr="00547B1D">
        <w:t>,</w:t>
      </w:r>
    </w:p>
    <w:p w14:paraId="35E86233" w14:textId="766567D0" w:rsidR="009B2338" w:rsidRPr="00547B1D" w:rsidRDefault="002A0B92" w:rsidP="00006BC3">
      <w:pPr>
        <w:pStyle w:val="MPZP06Punkt"/>
      </w:pPr>
      <w:r w:rsidRPr="00547B1D">
        <w:t>urządzenia i sieci infrastruktury technicznej</w:t>
      </w:r>
      <w:r w:rsidR="00477891" w:rsidRPr="00547B1D">
        <w:t>.</w:t>
      </w:r>
    </w:p>
    <w:p w14:paraId="2D971042" w14:textId="5A831216" w:rsidR="00A872BD" w:rsidRPr="00547B1D" w:rsidRDefault="00A872BD" w:rsidP="00006BC3">
      <w:pPr>
        <w:pStyle w:val="MPZP05Ustp"/>
      </w:pPr>
      <w:r w:rsidRPr="00547B1D">
        <w:t>W zakresie parametrów i wskaźników kształtowania zabudowy oraz zagospodarowania terenu dla teren</w:t>
      </w:r>
      <w:r w:rsidR="00D73CED" w:rsidRPr="00547B1D">
        <w:t>ów</w:t>
      </w:r>
      <w:r w:rsidRPr="00547B1D">
        <w:t>,</w:t>
      </w:r>
      <w:r w:rsidR="006B38B0" w:rsidRPr="00547B1D">
        <w:t xml:space="preserve"> </w:t>
      </w:r>
      <w:r w:rsidRPr="00547B1D">
        <w:t>o który</w:t>
      </w:r>
      <w:r w:rsidR="00D73CED" w:rsidRPr="00547B1D">
        <w:t>ch</w:t>
      </w:r>
      <w:r w:rsidRPr="00547B1D">
        <w:t xml:space="preserve"> mowa w ust. 1 ustala się:</w:t>
      </w:r>
    </w:p>
    <w:p w14:paraId="1757765E" w14:textId="69FAAF81" w:rsidR="00A872BD" w:rsidRPr="00547B1D" w:rsidRDefault="00A872BD" w:rsidP="00006BC3">
      <w:pPr>
        <w:pStyle w:val="MPZP06Punkt"/>
      </w:pPr>
      <w:r w:rsidRPr="00547B1D">
        <w:t>maksymalną wysokość</w:t>
      </w:r>
      <w:r w:rsidR="00342E40" w:rsidRPr="00547B1D">
        <w:t xml:space="preserve"> zabudowy</w:t>
      </w:r>
      <w:r w:rsidRPr="00547B1D">
        <w:t>:</w:t>
      </w:r>
    </w:p>
    <w:p w14:paraId="1164A514" w14:textId="28ED7A18" w:rsidR="00A872BD" w:rsidRPr="00547B1D" w:rsidRDefault="00A872BD" w:rsidP="00006BC3">
      <w:pPr>
        <w:pStyle w:val="MPZP07Litera"/>
      </w:pPr>
      <w:r w:rsidRPr="00547B1D">
        <w:t>budynków mieszkalnych, usługowych: nie więcej niż 1</w:t>
      </w:r>
      <w:r w:rsidR="00F35E1F" w:rsidRPr="00547B1D">
        <w:t>2</w:t>
      </w:r>
      <w:r w:rsidRPr="00547B1D">
        <w:t>,0</w:t>
      </w:r>
      <w:r w:rsidR="000F3F5C" w:rsidRPr="00547B1D">
        <w:t xml:space="preserve"> </w:t>
      </w:r>
      <w:r w:rsidRPr="00547B1D">
        <w:t>m</w:t>
      </w:r>
      <w:r w:rsidR="00F62FDB" w:rsidRPr="00547B1D">
        <w:t xml:space="preserve"> i do </w:t>
      </w:r>
      <w:r w:rsidR="00351E4F" w:rsidRPr="00547B1D">
        <w:t>2</w:t>
      </w:r>
      <w:r w:rsidR="00F62FDB" w:rsidRPr="00547B1D">
        <w:t xml:space="preserve"> kondygnacji nadziemnych</w:t>
      </w:r>
      <w:r w:rsidR="00411291" w:rsidRPr="00547B1D">
        <w:t>,</w:t>
      </w:r>
    </w:p>
    <w:p w14:paraId="5D1DBB31" w14:textId="5A3E4E43" w:rsidR="00A872BD" w:rsidRPr="00547B1D" w:rsidRDefault="00A872BD" w:rsidP="00006BC3">
      <w:pPr>
        <w:pStyle w:val="MPZP07Litera"/>
      </w:pPr>
      <w:r w:rsidRPr="00547B1D">
        <w:t xml:space="preserve">budynków gospodarczych, garażowych: nie więcej niż </w:t>
      </w:r>
      <w:r w:rsidR="00046929" w:rsidRPr="00547B1D">
        <w:t>8</w:t>
      </w:r>
      <w:r w:rsidRPr="00547B1D">
        <w:t>,0</w:t>
      </w:r>
      <w:r w:rsidR="00046929" w:rsidRPr="00547B1D">
        <w:t xml:space="preserve"> </w:t>
      </w:r>
      <w:r w:rsidRPr="00547B1D">
        <w:t>m</w:t>
      </w:r>
      <w:r w:rsidR="00411291" w:rsidRPr="00547B1D">
        <w:t>,</w:t>
      </w:r>
    </w:p>
    <w:p w14:paraId="58A33937" w14:textId="656A409F" w:rsidR="00A872BD" w:rsidRPr="00547B1D" w:rsidRDefault="00A872BD" w:rsidP="00006BC3">
      <w:pPr>
        <w:pStyle w:val="MPZP07Litera"/>
      </w:pPr>
      <w:r w:rsidRPr="00547B1D">
        <w:t>wiat oraz altan nie więcej niż 6,0</w:t>
      </w:r>
      <w:r w:rsidR="00046929" w:rsidRPr="00547B1D">
        <w:t xml:space="preserve"> </w:t>
      </w:r>
      <w:r w:rsidRPr="00547B1D">
        <w:t>m</w:t>
      </w:r>
      <w:r w:rsidR="00411291" w:rsidRPr="00547B1D">
        <w:t>,</w:t>
      </w:r>
    </w:p>
    <w:p w14:paraId="08D6DAD6" w14:textId="44C1B3C7" w:rsidR="00A872BD" w:rsidRPr="00547B1D" w:rsidRDefault="00A872BD" w:rsidP="00006BC3">
      <w:pPr>
        <w:pStyle w:val="MPZP06Punkt"/>
      </w:pPr>
      <w:r w:rsidRPr="00547B1D">
        <w:t xml:space="preserve">maksymalną </w:t>
      </w:r>
      <w:r w:rsidR="00274CBB" w:rsidRPr="00547B1D">
        <w:t xml:space="preserve">nadziemną </w:t>
      </w:r>
      <w:r w:rsidRPr="00547B1D">
        <w:t xml:space="preserve">intensywność zabudowy: </w:t>
      </w:r>
      <w:r w:rsidR="00631A81" w:rsidRPr="00547B1D">
        <w:t>0,8</w:t>
      </w:r>
      <w:r w:rsidRPr="00547B1D">
        <w:t>;</w:t>
      </w:r>
    </w:p>
    <w:p w14:paraId="3595EDC7" w14:textId="561ABF0B" w:rsidR="00A872BD" w:rsidRPr="00547B1D" w:rsidRDefault="00342E40" w:rsidP="00006BC3">
      <w:pPr>
        <w:pStyle w:val="MPZP06Punkt"/>
      </w:pPr>
      <w:r w:rsidRPr="00547B1D">
        <w:t xml:space="preserve">minimalną </w:t>
      </w:r>
      <w:r w:rsidR="00274CBB" w:rsidRPr="00547B1D">
        <w:t xml:space="preserve">nadziemną </w:t>
      </w:r>
      <w:r w:rsidRPr="00547B1D">
        <w:t xml:space="preserve">intensywność zabudowy: </w:t>
      </w:r>
      <w:r w:rsidR="00A872BD" w:rsidRPr="00547B1D">
        <w:t>0,0</w:t>
      </w:r>
      <w:r w:rsidR="00631A81" w:rsidRPr="00547B1D">
        <w:t>0</w:t>
      </w:r>
      <w:r w:rsidR="00A872BD" w:rsidRPr="00547B1D">
        <w:t>1;</w:t>
      </w:r>
    </w:p>
    <w:p w14:paraId="53CFC14F" w14:textId="25D5E761" w:rsidR="00A872BD" w:rsidRPr="00547B1D" w:rsidRDefault="00274CBB" w:rsidP="00006BC3">
      <w:pPr>
        <w:pStyle w:val="MPZP06Punkt"/>
      </w:pPr>
      <w:r w:rsidRPr="00547B1D">
        <w:t xml:space="preserve">maksymalny </w:t>
      </w:r>
      <w:r w:rsidR="00342E40" w:rsidRPr="00547B1D">
        <w:t xml:space="preserve">udział </w:t>
      </w:r>
      <w:r w:rsidR="00A872BD" w:rsidRPr="00547B1D">
        <w:t>powierzchni zabudowy</w:t>
      </w:r>
      <w:r w:rsidRPr="00547B1D">
        <w:t xml:space="preserve">: </w:t>
      </w:r>
      <w:r w:rsidR="00631A81" w:rsidRPr="00547B1D">
        <w:t>4</w:t>
      </w:r>
      <w:r w:rsidR="00C051CD" w:rsidRPr="00547B1D">
        <w:t>0%;</w:t>
      </w:r>
    </w:p>
    <w:p w14:paraId="3610AAED" w14:textId="3D885D78" w:rsidR="00A872BD" w:rsidRPr="00547B1D" w:rsidRDefault="00274CBB" w:rsidP="00006BC3">
      <w:pPr>
        <w:pStyle w:val="MPZP06Punkt"/>
      </w:pPr>
      <w:r w:rsidRPr="00547B1D">
        <w:t xml:space="preserve">minimalny </w:t>
      </w:r>
      <w:r w:rsidR="00A872BD" w:rsidRPr="00547B1D">
        <w:t>udział powierzchni biologicznie czynne</w:t>
      </w:r>
      <w:r w:rsidR="00FD5C2F" w:rsidRPr="00547B1D">
        <w:t>j</w:t>
      </w:r>
      <w:r w:rsidRPr="00547B1D">
        <w:t>:</w:t>
      </w:r>
      <w:r w:rsidR="00A872BD" w:rsidRPr="00547B1D">
        <w:t xml:space="preserve"> </w:t>
      </w:r>
      <w:r w:rsidR="00D808D5" w:rsidRPr="00547B1D">
        <w:t>5</w:t>
      </w:r>
      <w:r w:rsidR="00C051CD" w:rsidRPr="00547B1D">
        <w:t>0%;</w:t>
      </w:r>
    </w:p>
    <w:p w14:paraId="28D0A0B1" w14:textId="77777777" w:rsidR="00A872BD" w:rsidRPr="00547B1D" w:rsidRDefault="00A872BD" w:rsidP="00006BC3">
      <w:pPr>
        <w:pStyle w:val="MPZP06Punkt"/>
      </w:pPr>
      <w:r w:rsidRPr="00547B1D">
        <w:t xml:space="preserve">w zakresie kształtowania formy architektonicznej: </w:t>
      </w:r>
    </w:p>
    <w:p w14:paraId="614CC8BE" w14:textId="136F9019" w:rsidR="00C925E5" w:rsidRPr="00547B1D" w:rsidRDefault="00A872BD" w:rsidP="00006BC3">
      <w:pPr>
        <w:pStyle w:val="MPZP07Litera"/>
      </w:pPr>
      <w:bookmarkStart w:id="4" w:name="_Hlk114661554"/>
      <w:r w:rsidRPr="00547B1D">
        <w:t>geometria dachów głównej bryły budynków: dwuspadowe, czterospadowe lub wielospadowe, o</w:t>
      </w:r>
      <w:r w:rsidR="00FC167B" w:rsidRPr="00547B1D">
        <w:t> </w:t>
      </w:r>
      <w:r w:rsidRPr="00547B1D">
        <w:t xml:space="preserve">kącie nachylenia połaci dachowych od </w:t>
      </w:r>
      <w:r w:rsidR="0027031F" w:rsidRPr="00547B1D">
        <w:t>3</w:t>
      </w:r>
      <w:r w:rsidR="00EC6C99" w:rsidRPr="00547B1D">
        <w:t>0</w:t>
      </w:r>
      <w:r w:rsidRPr="00547B1D">
        <w:t>º do 45º</w:t>
      </w:r>
      <w:r w:rsidR="009F6A81" w:rsidRPr="00547B1D">
        <w:t>,</w:t>
      </w:r>
    </w:p>
    <w:p w14:paraId="66B1641D" w14:textId="3BD5C801" w:rsidR="00A872BD" w:rsidRPr="00547B1D" w:rsidRDefault="00C925E5" w:rsidP="00006BC3">
      <w:pPr>
        <w:pStyle w:val="MPZP07Litera"/>
      </w:pPr>
      <w:r w:rsidRPr="00547B1D">
        <w:t>dachy płaskie, w tym także o odwróconym układzie warstw stropodachu tzw. „dachy zielone”</w:t>
      </w:r>
      <w:r w:rsidR="00212605" w:rsidRPr="00547B1D">
        <w:t xml:space="preserve"> jedynie jako zadaszenie tarasów nad częścią budynku</w:t>
      </w:r>
      <w:r w:rsidR="009F6A81" w:rsidRPr="00547B1D">
        <w:t>,</w:t>
      </w:r>
    </w:p>
    <w:p w14:paraId="0CCEB3F8" w14:textId="736DDCE8" w:rsidR="00BA1C51" w:rsidRPr="00547B1D" w:rsidRDefault="00BA1C51" w:rsidP="00006BC3">
      <w:pPr>
        <w:pStyle w:val="MPZP07Litera"/>
      </w:pPr>
      <w:r w:rsidRPr="00547B1D">
        <w:t>geometria dachu dla budynków rozbudowywanych co do zasady zgodnie z pkt 6 lit. a,</w:t>
      </w:r>
      <w:r w:rsidR="009F6A81" w:rsidRPr="00547B1D">
        <w:t xml:space="preserve"> </w:t>
      </w:r>
      <w:r w:rsidRPr="00547B1D">
        <w:t>z</w:t>
      </w:r>
      <w:r w:rsidR="00FC167B" w:rsidRPr="00547B1D">
        <w:t> </w:t>
      </w:r>
      <w:r w:rsidRPr="00547B1D">
        <w:t>dopuszczeniem innej, która będzie nawiązywać do geometrii dachu rozbudowywanej części budynku</w:t>
      </w:r>
      <w:r w:rsidR="00C04AB3" w:rsidRPr="00547B1D">
        <w:t xml:space="preserve"> i/lub w dowolnej formie, która będzie dopełniać istniejące rozwiązania całości realizowanego budynku</w:t>
      </w:r>
      <w:r w:rsidR="009F6A81" w:rsidRPr="00547B1D">
        <w:t>,</w:t>
      </w:r>
    </w:p>
    <w:p w14:paraId="6EBEBDD8" w14:textId="41D6ACBE" w:rsidR="001622F5" w:rsidRPr="00547B1D" w:rsidRDefault="001622F5" w:rsidP="00006BC3">
      <w:pPr>
        <w:pStyle w:val="MPZP07Litera"/>
      </w:pPr>
      <w:r w:rsidRPr="00547B1D">
        <w:t xml:space="preserve">dopuszcza się dachy jednospadowe (pulpitowe) na budynkach gospodarczych i/lub garażowych jedynie w przypadku lokalizacji takiej zabudowy w granicy działki lub w odległości </w:t>
      </w:r>
      <w:r w:rsidR="00AD4AD3">
        <w:t xml:space="preserve">nie mniejszej niż </w:t>
      </w:r>
      <w:r w:rsidRPr="00547B1D">
        <w:t>1,5 m od granicy działki</w:t>
      </w:r>
      <w:r w:rsidR="009F6A81" w:rsidRPr="00547B1D">
        <w:t>,</w:t>
      </w:r>
    </w:p>
    <w:p w14:paraId="36CA0A08" w14:textId="337C8C0C" w:rsidR="00A872BD" w:rsidRPr="00547B1D" w:rsidRDefault="00C925E5" w:rsidP="00006BC3">
      <w:pPr>
        <w:pStyle w:val="MPZP07Litera"/>
      </w:pPr>
      <w:r w:rsidRPr="00547B1D">
        <w:t>d</w:t>
      </w:r>
      <w:r w:rsidR="00A872BD" w:rsidRPr="00547B1D">
        <w:t>opuszcza się dowolne kształtowanie formy i kąta dachu dla altan i wiat</w:t>
      </w:r>
      <w:r w:rsidR="009F6A81" w:rsidRPr="00547B1D">
        <w:t>,</w:t>
      </w:r>
    </w:p>
    <w:p w14:paraId="0CAD6465" w14:textId="740E4D7B" w:rsidR="004F37CA" w:rsidRPr="00547B1D" w:rsidRDefault="004F37CA" w:rsidP="00006BC3">
      <w:pPr>
        <w:pStyle w:val="MPZP07Litera"/>
      </w:pPr>
      <w:r w:rsidRPr="00547B1D">
        <w:t>dopuszcza się dowolne kształtowanie geometrii dachów i kątów ich nachylenia, w tym stosowanie</w:t>
      </w:r>
      <w:r w:rsidR="00FC167B" w:rsidRPr="00547B1D">
        <w:t xml:space="preserve"> </w:t>
      </w:r>
      <w:r w:rsidRPr="00547B1D">
        <w:t>dachów płaskich dla zadaszeń budynków niestanowiących głównej bryły budynku</w:t>
      </w:r>
      <w:r w:rsidR="00FC167B" w:rsidRPr="00547B1D">
        <w:t xml:space="preserve"> </w:t>
      </w:r>
      <w:r w:rsidRPr="00547B1D">
        <w:t>i</w:t>
      </w:r>
      <w:r w:rsidR="00114649" w:rsidRPr="00547B1D">
        <w:t> </w:t>
      </w:r>
      <w:r w:rsidR="00FC0EAE" w:rsidRPr="00547B1D">
        <w:t>nieprzekraczających</w:t>
      </w:r>
      <w:r w:rsidRPr="00547B1D">
        <w:t xml:space="preserve"> łącznie 30% powierzchni rzutu dachów budynku</w:t>
      </w:r>
      <w:r w:rsidR="009F6A81" w:rsidRPr="00547B1D">
        <w:t>.</w:t>
      </w:r>
    </w:p>
    <w:bookmarkEnd w:id="4"/>
    <w:p w14:paraId="47AE3901" w14:textId="22EDAC44" w:rsidR="00F96FCE" w:rsidRPr="00547B1D" w:rsidRDefault="00530087" w:rsidP="00006BC3">
      <w:pPr>
        <w:pStyle w:val="MPZP06Punkt"/>
      </w:pPr>
      <w:r w:rsidRPr="00547B1D">
        <w:t>przy realizacji poddasza użytkowego – doświetlenie pomieszczeń poprzez lukarny</w:t>
      </w:r>
      <w:r w:rsidR="00780B0B" w:rsidRPr="00547B1D">
        <w:t xml:space="preserve"> o łącznej długości na elewacji nie większej niż połowa długości połaci dachowej, </w:t>
      </w:r>
      <w:r w:rsidRPr="00547B1D">
        <w:t>o dowolnych formach</w:t>
      </w:r>
      <w:r w:rsidR="00F96FCE" w:rsidRPr="00547B1D">
        <w:t xml:space="preserve"> oraz dopuszcza się zastosowanie okien połaciowych</w:t>
      </w:r>
      <w:r w:rsidRPr="00547B1D">
        <w:t>;</w:t>
      </w:r>
    </w:p>
    <w:p w14:paraId="7FEFB077" w14:textId="42D978DC" w:rsidR="00A872BD" w:rsidRPr="00547B1D" w:rsidRDefault="00A872BD" w:rsidP="00006BC3">
      <w:pPr>
        <w:pStyle w:val="MPZP06Punkt"/>
      </w:pPr>
      <w:r w:rsidRPr="00547B1D">
        <w:t>pokrycie dachów: dachówką ceramiczną, dachówką cementową, materiałem o wyglądzie zbliżonym do dachówki oraz blachą;</w:t>
      </w:r>
    </w:p>
    <w:p w14:paraId="2951C416" w14:textId="77777777" w:rsidR="00A872BD" w:rsidRPr="00547B1D" w:rsidRDefault="00A872BD" w:rsidP="00006BC3">
      <w:pPr>
        <w:pStyle w:val="MPZP06Punkt"/>
      </w:pPr>
      <w:r w:rsidRPr="00547B1D">
        <w:t>kolorystykę dachów w tonacji: szarości, grafitu, czerwieni w tonacji naturalnej klasycznej dachówki, ciemnej zieleni lub brązu;</w:t>
      </w:r>
    </w:p>
    <w:p w14:paraId="187627AF" w14:textId="30FC8828" w:rsidR="00E432AE" w:rsidRPr="00547B1D" w:rsidRDefault="00A872BD" w:rsidP="00006BC3">
      <w:pPr>
        <w:pStyle w:val="MPZP06Punkt"/>
      </w:pPr>
      <w:r w:rsidRPr="00547B1D">
        <w:t>nakaz ujednolicenia kolorystyki elewacji i materiałów wykończeniowych wszystkich budynków w</w:t>
      </w:r>
      <w:r w:rsidR="00114649" w:rsidRPr="00547B1D">
        <w:t> </w:t>
      </w:r>
      <w:r w:rsidRPr="00547B1D">
        <w:t>granicach jednej działki budowlanej</w:t>
      </w:r>
      <w:r w:rsidR="008E7151" w:rsidRPr="00547B1D">
        <w:t>;</w:t>
      </w:r>
    </w:p>
    <w:p w14:paraId="203AA4CA" w14:textId="6931A1CF" w:rsidR="00D02065" w:rsidRPr="00F670AA" w:rsidRDefault="00D02065" w:rsidP="00D02065">
      <w:pPr>
        <w:pStyle w:val="MPZP06Punkt"/>
      </w:pPr>
      <w:bookmarkStart w:id="5" w:name="_Hlk210922313"/>
      <w:r w:rsidRPr="003C2720">
        <w:t>w zakresie nieprzekraczalnych linii zabudowy:</w:t>
      </w:r>
      <w:r w:rsidR="00885DD5">
        <w:t xml:space="preserve"> </w:t>
      </w:r>
      <w:r w:rsidRPr="00F670AA">
        <w:t xml:space="preserve"> </w:t>
      </w:r>
    </w:p>
    <w:bookmarkEnd w:id="5"/>
    <w:p w14:paraId="6831D13F" w14:textId="3F265497" w:rsidR="00885DD5" w:rsidRPr="00547B1D" w:rsidRDefault="008E7151" w:rsidP="00885DD5">
      <w:pPr>
        <w:pStyle w:val="MPZP07Litera"/>
      </w:pPr>
      <w:r w:rsidRPr="00547B1D">
        <w:t xml:space="preserve"> </w:t>
      </w:r>
      <w:r w:rsidR="00885DD5" w:rsidRPr="00547B1D">
        <w:t>odległość od granicy terenu dróg publicznych oznaczonych w planie symbolami KD</w:t>
      </w:r>
      <w:r w:rsidR="00885DD5">
        <w:t>Z</w:t>
      </w:r>
      <w:r w:rsidR="00885DD5" w:rsidRPr="00547B1D">
        <w:t xml:space="preserve"> i KDD – zgodnie z rysunkiem planu,</w:t>
      </w:r>
    </w:p>
    <w:p w14:paraId="6772505A" w14:textId="73463E4B" w:rsidR="008E7151" w:rsidRPr="00547B1D" w:rsidRDefault="00885DD5" w:rsidP="00885DD5">
      <w:pPr>
        <w:pStyle w:val="MPZP07Litera"/>
      </w:pPr>
      <w:r w:rsidRPr="003C2720">
        <w:t xml:space="preserve">odległość od granicy terenu dróg </w:t>
      </w:r>
      <w:r>
        <w:t>wewnętrznych</w:t>
      </w:r>
      <w:r w:rsidRPr="003C2720">
        <w:t xml:space="preserve"> </w:t>
      </w:r>
      <w:r w:rsidRPr="00F670AA">
        <w:t>oznaczonych w planie symbolami K</w:t>
      </w:r>
      <w:r>
        <w:t>R</w:t>
      </w:r>
      <w:r w:rsidRPr="00F670AA">
        <w:t xml:space="preserve"> – zgodnie z rysunkiem planu</w:t>
      </w:r>
      <w:r>
        <w:t xml:space="preserve">. </w:t>
      </w:r>
    </w:p>
    <w:p w14:paraId="1257AEA0" w14:textId="35C3A256" w:rsidR="00273C5E" w:rsidRPr="00547B1D" w:rsidRDefault="0047687E" w:rsidP="00006BC3">
      <w:pPr>
        <w:pStyle w:val="MPZP05Ustp"/>
      </w:pPr>
      <w:r w:rsidRPr="00547B1D">
        <w:t>W zakresie zasad obsługi komunikacyjnej dla terenów, o których mowa w ust. 1 ustala się:</w:t>
      </w:r>
    </w:p>
    <w:p w14:paraId="48D2FDC0" w14:textId="4BC0195E" w:rsidR="00273C5E" w:rsidRPr="00C02C42" w:rsidRDefault="00273C5E" w:rsidP="00006BC3">
      <w:pPr>
        <w:pStyle w:val="MPZP06Punkt"/>
      </w:pPr>
      <w:r w:rsidRPr="00547B1D">
        <w:t xml:space="preserve">1MN z </w:t>
      </w:r>
      <w:r w:rsidRPr="00C02C42">
        <w:t xml:space="preserve">drogi </w:t>
      </w:r>
      <w:r w:rsidR="00646687" w:rsidRPr="00C02C42">
        <w:t>publicznej</w:t>
      </w:r>
      <w:r w:rsidRPr="00C02C42">
        <w:t xml:space="preserve"> oznaczonej na rysunku planu symbolem </w:t>
      </w:r>
      <w:r w:rsidR="00646687" w:rsidRPr="00C02C42">
        <w:t>KD</w:t>
      </w:r>
      <w:r w:rsidR="0097105C" w:rsidRPr="00C02C42">
        <w:t>D</w:t>
      </w:r>
      <w:r w:rsidRPr="00C02C42">
        <w:t>;</w:t>
      </w:r>
    </w:p>
    <w:p w14:paraId="259EDBCD" w14:textId="1295D82D" w:rsidR="0047687E" w:rsidRPr="00C02C42" w:rsidRDefault="00273C5E" w:rsidP="00006BC3">
      <w:pPr>
        <w:pStyle w:val="MPZP06Punkt"/>
      </w:pPr>
      <w:r w:rsidRPr="00C02C42">
        <w:t>2</w:t>
      </w:r>
      <w:r w:rsidR="0047687E" w:rsidRPr="00C02C42">
        <w:t xml:space="preserve">MN </w:t>
      </w:r>
      <w:r w:rsidR="00547B1D" w:rsidRPr="00C02C42">
        <w:t>do 5</w:t>
      </w:r>
      <w:r w:rsidR="00EF5DDF" w:rsidRPr="00C02C42">
        <w:t xml:space="preserve">MN </w:t>
      </w:r>
      <w:r w:rsidR="0047687E" w:rsidRPr="00C02C42">
        <w:t>z drogi publicznej oznaczonej na rysunku planu symbolem KD</w:t>
      </w:r>
      <w:r w:rsidR="00E01AD5">
        <w:t>Z</w:t>
      </w:r>
      <w:r w:rsidR="0047687E" w:rsidRPr="00C02C42">
        <w:t xml:space="preserve">; </w:t>
      </w:r>
    </w:p>
    <w:p w14:paraId="1A81440E" w14:textId="746E715C" w:rsidR="00FF47E4" w:rsidRPr="00C02C42" w:rsidRDefault="00547B1D" w:rsidP="00006BC3">
      <w:pPr>
        <w:pStyle w:val="MPZP06Punkt"/>
      </w:pPr>
      <w:r w:rsidRPr="00C02C42">
        <w:t>6MN</w:t>
      </w:r>
      <w:r w:rsidR="00FF47E4" w:rsidRPr="00C02C42">
        <w:t xml:space="preserve"> z drogi </w:t>
      </w:r>
      <w:r w:rsidR="00534EC0">
        <w:t>wewnętrznej</w:t>
      </w:r>
      <w:r w:rsidR="00FF47E4" w:rsidRPr="00C02C42">
        <w:t xml:space="preserve"> oznaczonej na rysunku planu symbolem </w:t>
      </w:r>
      <w:r w:rsidRPr="00C02C42">
        <w:t>1KR</w:t>
      </w:r>
      <w:r w:rsidR="00FF47E4" w:rsidRPr="00C02C42">
        <w:t>;</w:t>
      </w:r>
    </w:p>
    <w:p w14:paraId="077DFF19" w14:textId="3C87EF43" w:rsidR="00646687" w:rsidRPr="00C02C42" w:rsidRDefault="00547B1D" w:rsidP="00006BC3">
      <w:pPr>
        <w:pStyle w:val="MPZP06Punkt"/>
      </w:pPr>
      <w:r w:rsidRPr="00C02C42">
        <w:t>7</w:t>
      </w:r>
      <w:r w:rsidR="00646687" w:rsidRPr="00C02C42">
        <w:t xml:space="preserve">MN </w:t>
      </w:r>
      <w:r w:rsidR="00D61BC1" w:rsidRPr="00C02C42">
        <w:t>do</w:t>
      </w:r>
      <w:r w:rsidR="00646687" w:rsidRPr="00C02C42">
        <w:t xml:space="preserve"> </w:t>
      </w:r>
      <w:r w:rsidRPr="00C02C42">
        <w:t>9</w:t>
      </w:r>
      <w:r w:rsidR="00646687" w:rsidRPr="00C02C42">
        <w:t xml:space="preserve">MN z drogi </w:t>
      </w:r>
      <w:r w:rsidR="00534EC0">
        <w:t xml:space="preserve">wewnętrznej </w:t>
      </w:r>
      <w:r w:rsidR="00646687" w:rsidRPr="00C02C42">
        <w:t xml:space="preserve">oznaczonej na rysunku planu symbolem </w:t>
      </w:r>
      <w:r w:rsidRPr="00C02C42">
        <w:t>2KR</w:t>
      </w:r>
      <w:r w:rsidR="00BD742F" w:rsidRPr="00C02C42">
        <w:t>.</w:t>
      </w:r>
      <w:r w:rsidR="00885DD5">
        <w:t xml:space="preserve"> </w:t>
      </w:r>
    </w:p>
    <w:p w14:paraId="7F73D497" w14:textId="37D3D6FB" w:rsidR="00A872BD" w:rsidRPr="00C02C42" w:rsidRDefault="00A872BD" w:rsidP="00006BC3">
      <w:pPr>
        <w:pStyle w:val="MPZP04Paragraf"/>
        <w:rPr>
          <w:bCs/>
        </w:rPr>
      </w:pPr>
      <w:r w:rsidRPr="00C02C42">
        <w:rPr>
          <w:rStyle w:val="MPZP05UstpZnak"/>
        </w:rPr>
        <w:t>1.</w:t>
      </w:r>
      <w:r w:rsidRPr="00C02C42">
        <w:rPr>
          <w:bCs/>
        </w:rPr>
        <w:t xml:space="preserve"> </w:t>
      </w:r>
      <w:r w:rsidRPr="00C02C42">
        <w:rPr>
          <w:rStyle w:val="MPZP05UstpZnak"/>
        </w:rPr>
        <w:t xml:space="preserve">Wyznacza się </w:t>
      </w:r>
      <w:r w:rsidRPr="00C02C42">
        <w:rPr>
          <w:rStyle w:val="MPZP05UstpZnak"/>
          <w:b/>
        </w:rPr>
        <w:t>teren</w:t>
      </w:r>
      <w:r w:rsidR="00922D60" w:rsidRPr="00C02C42">
        <w:rPr>
          <w:rStyle w:val="MPZP05UstpZnak"/>
          <w:b/>
        </w:rPr>
        <w:t xml:space="preserve"> </w:t>
      </w:r>
      <w:r w:rsidR="0097105C" w:rsidRPr="00C02C42">
        <w:rPr>
          <w:rStyle w:val="MPZP05UstpZnak"/>
          <w:b/>
        </w:rPr>
        <w:t>zabudowy mieszkaniowej wielorodzinnej lub usług biurowych i</w:t>
      </w:r>
      <w:r w:rsidR="00FC167B" w:rsidRPr="00C02C42">
        <w:rPr>
          <w:rStyle w:val="MPZP05UstpZnak"/>
          <w:b/>
        </w:rPr>
        <w:t> </w:t>
      </w:r>
      <w:r w:rsidR="0097105C" w:rsidRPr="00C02C42">
        <w:rPr>
          <w:rStyle w:val="MPZP05UstpZnak"/>
          <w:b/>
        </w:rPr>
        <w:t>administracji</w:t>
      </w:r>
      <w:r w:rsidR="00922D60" w:rsidRPr="00C02C42">
        <w:rPr>
          <w:rStyle w:val="MPZP05UstpZnak"/>
        </w:rPr>
        <w:t xml:space="preserve">, </w:t>
      </w:r>
      <w:r w:rsidRPr="00C02C42">
        <w:rPr>
          <w:rStyle w:val="MPZP05UstpZnak"/>
        </w:rPr>
        <w:t>oznaczon</w:t>
      </w:r>
      <w:r w:rsidR="008C2E84" w:rsidRPr="00C02C42">
        <w:rPr>
          <w:rStyle w:val="MPZP05UstpZnak"/>
        </w:rPr>
        <w:t>e</w:t>
      </w:r>
      <w:r w:rsidR="00922D60" w:rsidRPr="00C02C42">
        <w:rPr>
          <w:rStyle w:val="MPZP05UstpZnak"/>
        </w:rPr>
        <w:t xml:space="preserve"> </w:t>
      </w:r>
      <w:r w:rsidRPr="00C02C42">
        <w:rPr>
          <w:rStyle w:val="MPZP05UstpZnak"/>
        </w:rPr>
        <w:t>na rysunku planu symbol</w:t>
      </w:r>
      <w:r w:rsidR="00547B1D" w:rsidRPr="00C02C42">
        <w:rPr>
          <w:rStyle w:val="MPZP05UstpZnak"/>
        </w:rPr>
        <w:t>em</w:t>
      </w:r>
      <w:r w:rsidR="00A61847" w:rsidRPr="00C02C42">
        <w:rPr>
          <w:rStyle w:val="MPZP05UstpZnak"/>
        </w:rPr>
        <w:t xml:space="preserve"> </w:t>
      </w:r>
      <w:r w:rsidRPr="00C02C42">
        <w:rPr>
          <w:rStyle w:val="MPZP05UstpZnak"/>
          <w:b/>
        </w:rPr>
        <w:t>M</w:t>
      </w:r>
      <w:r w:rsidR="0097105C" w:rsidRPr="00C02C42">
        <w:rPr>
          <w:rStyle w:val="MPZP05UstpZnak"/>
          <w:b/>
        </w:rPr>
        <w:t>W</w:t>
      </w:r>
      <w:r w:rsidR="00B57FDA" w:rsidRPr="00C02C42">
        <w:rPr>
          <w:rStyle w:val="MPZP05UstpZnak"/>
          <w:b/>
        </w:rPr>
        <w:t>-</w:t>
      </w:r>
      <w:r w:rsidRPr="00C02C42">
        <w:rPr>
          <w:rStyle w:val="MPZP05UstpZnak"/>
          <w:b/>
        </w:rPr>
        <w:t>U</w:t>
      </w:r>
      <w:r w:rsidR="0097105C" w:rsidRPr="00C02C42">
        <w:rPr>
          <w:rStyle w:val="MPZP05UstpZnak"/>
          <w:b/>
        </w:rPr>
        <w:t>A</w:t>
      </w:r>
      <w:r w:rsidRPr="00C02C42">
        <w:rPr>
          <w:rStyle w:val="MPZP05UstpZnak"/>
        </w:rPr>
        <w:t xml:space="preserve">, </w:t>
      </w:r>
      <w:r w:rsidR="001E6381" w:rsidRPr="00C02C42">
        <w:rPr>
          <w:rStyle w:val="MPZP05UstpZnak"/>
        </w:rPr>
        <w:t>o</w:t>
      </w:r>
      <w:r w:rsidR="0097105C" w:rsidRPr="00C02C42">
        <w:rPr>
          <w:rStyle w:val="MPZP05UstpZnak"/>
        </w:rPr>
        <w:t> </w:t>
      </w:r>
      <w:r w:rsidR="001E6381" w:rsidRPr="00C02C42">
        <w:rPr>
          <w:rStyle w:val="MPZP05UstpZnak"/>
        </w:rPr>
        <w:t>powierzchni ok</w:t>
      </w:r>
      <w:r w:rsidR="009E4AB1" w:rsidRPr="00C02C42">
        <w:rPr>
          <w:rStyle w:val="MPZP05UstpZnak"/>
        </w:rPr>
        <w:t>oło</w:t>
      </w:r>
      <w:r w:rsidR="001E6381" w:rsidRPr="00C02C42">
        <w:rPr>
          <w:rStyle w:val="MPZP05UstpZnak"/>
        </w:rPr>
        <w:t xml:space="preserve"> </w:t>
      </w:r>
      <w:r w:rsidR="0097105C" w:rsidRPr="00C02C42">
        <w:rPr>
          <w:rStyle w:val="MPZP05UstpZnak"/>
        </w:rPr>
        <w:t>0,</w:t>
      </w:r>
      <w:r w:rsidR="00C02C42" w:rsidRPr="00C02C42">
        <w:rPr>
          <w:rStyle w:val="MPZP05UstpZnak"/>
        </w:rPr>
        <w:t>1925</w:t>
      </w:r>
      <w:r w:rsidR="001E6381" w:rsidRPr="00C02C42">
        <w:rPr>
          <w:rStyle w:val="MPZP05UstpZnak"/>
        </w:rPr>
        <w:t xml:space="preserve"> ha, </w:t>
      </w:r>
      <w:r w:rsidRPr="00C02C42">
        <w:rPr>
          <w:rStyle w:val="MPZP05UstpZnak"/>
        </w:rPr>
        <w:fldChar w:fldCharType="begin"/>
      </w:r>
      <w:r w:rsidRPr="00C02C42">
        <w:rPr>
          <w:rStyle w:val="MPZP05UstpZnak"/>
        </w:rPr>
        <w:instrText xml:space="preserve"> MACROBUTTON OtworzJeden </w:instrText>
      </w:r>
      <w:r w:rsidRPr="00C02C42">
        <w:rPr>
          <w:rStyle w:val="MPZP05UstpZnak"/>
        </w:rPr>
        <w:fldChar w:fldCharType="end"/>
      </w:r>
      <w:r w:rsidRPr="00C02C42">
        <w:rPr>
          <w:rStyle w:val="MPZP05UstpZnak"/>
        </w:rPr>
        <w:t>dla któr</w:t>
      </w:r>
      <w:r w:rsidR="00C02C42" w:rsidRPr="00C02C42">
        <w:rPr>
          <w:rStyle w:val="MPZP05UstpZnak"/>
        </w:rPr>
        <w:t>ego</w:t>
      </w:r>
      <w:r w:rsidRPr="00C02C42">
        <w:rPr>
          <w:rStyle w:val="MPZP05UstpZnak"/>
        </w:rPr>
        <w:t xml:space="preserve"> ustala się:</w:t>
      </w:r>
    </w:p>
    <w:p w14:paraId="06763854" w14:textId="77777777" w:rsidR="00C73A06" w:rsidRPr="00C02C42" w:rsidRDefault="00C73A06" w:rsidP="00006BC3">
      <w:pPr>
        <w:pStyle w:val="MPZP06Punkt"/>
      </w:pPr>
      <w:bookmarkStart w:id="6" w:name="_Hlk483555184"/>
      <w:r w:rsidRPr="00C02C42">
        <w:t xml:space="preserve">przeznaczenie podstawowe: </w:t>
      </w:r>
    </w:p>
    <w:p w14:paraId="005B9B8D" w14:textId="1DE45EF8" w:rsidR="00C73A06" w:rsidRPr="00C02C42" w:rsidRDefault="00C73A06" w:rsidP="00006BC3">
      <w:pPr>
        <w:pStyle w:val="MPZP07Litera"/>
      </w:pPr>
      <w:r w:rsidRPr="00C02C42">
        <w:t xml:space="preserve">teren zabudowy mieszkaniowej </w:t>
      </w:r>
      <w:r w:rsidR="0097105C" w:rsidRPr="00C02C42">
        <w:t>wielo</w:t>
      </w:r>
      <w:r w:rsidRPr="00C02C42">
        <w:t>rodzinnej</w:t>
      </w:r>
      <w:r w:rsidR="009B2338" w:rsidRPr="00C02C42">
        <w:t xml:space="preserve"> z wykluczeniem: teren</w:t>
      </w:r>
      <w:r w:rsidR="00BD1763" w:rsidRPr="00C02C42">
        <w:t>u</w:t>
      </w:r>
      <w:r w:rsidR="009B2338" w:rsidRPr="00C02C42">
        <w:t xml:space="preserve"> zabudowy mieszkaniowej </w:t>
      </w:r>
      <w:r w:rsidR="0097105C" w:rsidRPr="00C02C42">
        <w:t xml:space="preserve">wielorodzinnej </w:t>
      </w:r>
      <w:proofErr w:type="spellStart"/>
      <w:r w:rsidR="0097105C" w:rsidRPr="00C02C42">
        <w:t>pierzejowej</w:t>
      </w:r>
      <w:proofErr w:type="spellEnd"/>
      <w:r w:rsidR="0097105C" w:rsidRPr="00C02C42">
        <w:t>;</w:t>
      </w:r>
    </w:p>
    <w:p w14:paraId="1900AFD9" w14:textId="1B5D6642" w:rsidR="0097105C" w:rsidRPr="00C02C42" w:rsidRDefault="0097105C" w:rsidP="00006BC3">
      <w:pPr>
        <w:pStyle w:val="MPZP07Litera"/>
      </w:pPr>
      <w:r w:rsidRPr="00C02C42">
        <w:t>teren usług biurowych i administracji</w:t>
      </w:r>
      <w:r w:rsidR="00F3522E" w:rsidRPr="00C02C42">
        <w:t>.</w:t>
      </w:r>
    </w:p>
    <w:p w14:paraId="3BAC8E5C" w14:textId="77777777" w:rsidR="009B2338" w:rsidRPr="00C02C42" w:rsidRDefault="00C73A06" w:rsidP="00006BC3">
      <w:pPr>
        <w:pStyle w:val="MPZP06Punkt"/>
      </w:pPr>
      <w:r w:rsidRPr="00C02C42">
        <w:t xml:space="preserve">przeznaczenie uzupełniające: </w:t>
      </w:r>
    </w:p>
    <w:p w14:paraId="270EC183" w14:textId="0F1DE16D" w:rsidR="0097105C" w:rsidRPr="00C02C42" w:rsidRDefault="0097105C" w:rsidP="00006BC3">
      <w:pPr>
        <w:pStyle w:val="MPZP07Litera"/>
      </w:pPr>
      <w:r w:rsidRPr="00C02C42">
        <w:t>teren usług kultu religijnego</w:t>
      </w:r>
      <w:r w:rsidR="008209B5" w:rsidRPr="00C02C42">
        <w:t>;</w:t>
      </w:r>
    </w:p>
    <w:p w14:paraId="46650AC3" w14:textId="0A0C57D3" w:rsidR="00452D7E" w:rsidRPr="00C02C42" w:rsidRDefault="00452D7E" w:rsidP="00006BC3">
      <w:pPr>
        <w:pStyle w:val="MPZP07Litera"/>
      </w:pPr>
      <w:r w:rsidRPr="00C02C42">
        <w:t>teren zabudowy mieszkaniowej jednorodzinnej wolnostojącej;</w:t>
      </w:r>
    </w:p>
    <w:p w14:paraId="14032722" w14:textId="119E4BE7" w:rsidR="009B2338" w:rsidRPr="00C02C42" w:rsidRDefault="00C73A06" w:rsidP="00006BC3">
      <w:pPr>
        <w:pStyle w:val="MPZP07Litera"/>
      </w:pPr>
      <w:r w:rsidRPr="00C02C42">
        <w:t>teren zieleni</w:t>
      </w:r>
      <w:r w:rsidR="001255BB" w:rsidRPr="00C02C42">
        <w:t xml:space="preserve"> naturalnej</w:t>
      </w:r>
      <w:r w:rsidR="008209B5" w:rsidRPr="00C02C42">
        <w:t>;</w:t>
      </w:r>
    </w:p>
    <w:p w14:paraId="3F3CF283" w14:textId="730644F4" w:rsidR="00C73A06" w:rsidRPr="00C02C42" w:rsidRDefault="00C73A06" w:rsidP="00006BC3">
      <w:pPr>
        <w:pStyle w:val="MPZP07Litera"/>
      </w:pPr>
      <w:r w:rsidRPr="00C02C42">
        <w:t>teren zieleni</w:t>
      </w:r>
      <w:r w:rsidR="00191966" w:rsidRPr="00C02C42">
        <w:t xml:space="preserve"> </w:t>
      </w:r>
      <w:r w:rsidR="001255BB" w:rsidRPr="00C02C42">
        <w:t>urządzonej</w:t>
      </w:r>
      <w:r w:rsidRPr="00C02C42">
        <w:t>.</w:t>
      </w:r>
    </w:p>
    <w:p w14:paraId="20304E81" w14:textId="7B780198" w:rsidR="00C73A06" w:rsidRPr="00C02C42" w:rsidRDefault="00C73A06" w:rsidP="003455AA">
      <w:pPr>
        <w:pStyle w:val="MPZP05Ustp"/>
        <w:numPr>
          <w:ilvl w:val="2"/>
          <w:numId w:val="13"/>
        </w:numPr>
      </w:pPr>
      <w:r w:rsidRPr="00C02C42">
        <w:t>W ramach realizacji przeznaczenia teren</w:t>
      </w:r>
      <w:r w:rsidR="00D73CED" w:rsidRPr="00C02C42">
        <w:t>ów</w:t>
      </w:r>
      <w:r w:rsidRPr="00C02C42">
        <w:t>, o który</w:t>
      </w:r>
      <w:r w:rsidR="00D73CED" w:rsidRPr="00C02C42">
        <w:t>ch</w:t>
      </w:r>
      <w:r w:rsidRPr="00C02C42">
        <w:t xml:space="preserve"> mowa w ust. 1, dopuszcza się:</w:t>
      </w:r>
    </w:p>
    <w:p w14:paraId="68EEB95D" w14:textId="2BA0A5D8" w:rsidR="008209B5" w:rsidRPr="00C02C42" w:rsidRDefault="008209B5" w:rsidP="00006BC3">
      <w:pPr>
        <w:pStyle w:val="MPZP06Punkt"/>
      </w:pPr>
      <w:r w:rsidRPr="00C02C42">
        <w:t>budynki zamieszkania zbiorowego;</w:t>
      </w:r>
    </w:p>
    <w:p w14:paraId="78406634" w14:textId="1E882B38" w:rsidR="00C73A06" w:rsidRPr="00C02C42" w:rsidRDefault="00C73A06" w:rsidP="00006BC3">
      <w:pPr>
        <w:pStyle w:val="MPZP06Punkt"/>
      </w:pPr>
      <w:r w:rsidRPr="00C02C42">
        <w:t>budynki gospodarcze, garaże, wiaty i altany;</w:t>
      </w:r>
    </w:p>
    <w:p w14:paraId="599DD3B2" w14:textId="77777777" w:rsidR="00C73A06" w:rsidRPr="00C02C42" w:rsidRDefault="00C73A06" w:rsidP="00006BC3">
      <w:pPr>
        <w:pStyle w:val="MPZP06Punkt"/>
      </w:pPr>
      <w:r w:rsidRPr="00C02C42">
        <w:t>obiekty małej architektury, w tym place zabaw;</w:t>
      </w:r>
    </w:p>
    <w:p w14:paraId="16CF48C8" w14:textId="77777777" w:rsidR="00C73A06" w:rsidRPr="00C02C42" w:rsidRDefault="00C73A06" w:rsidP="00006BC3">
      <w:pPr>
        <w:pStyle w:val="MPZP06Punkt"/>
      </w:pPr>
      <w:r w:rsidRPr="00C02C42">
        <w:t>dojścia, dojazdy;</w:t>
      </w:r>
    </w:p>
    <w:p w14:paraId="6B9382E2" w14:textId="0B9EA068" w:rsidR="00F11256" w:rsidRPr="00C02C42" w:rsidRDefault="001319C1" w:rsidP="00006BC3">
      <w:pPr>
        <w:pStyle w:val="MPZP06Punkt"/>
      </w:pPr>
      <w:r w:rsidRPr="00C02C42">
        <w:t>stanowiska postojowe</w:t>
      </w:r>
      <w:r w:rsidR="00F11256" w:rsidRPr="00C02C42">
        <w:t>;</w:t>
      </w:r>
    </w:p>
    <w:p w14:paraId="2927D076" w14:textId="77777777" w:rsidR="00C73A06" w:rsidRPr="00C02C42" w:rsidRDefault="00C73A06" w:rsidP="00006BC3">
      <w:pPr>
        <w:pStyle w:val="MPZP06Punkt"/>
      </w:pPr>
      <w:r w:rsidRPr="00C02C42">
        <w:t>urządzenia i sieci infrastruktury technicznej.</w:t>
      </w:r>
    </w:p>
    <w:p w14:paraId="1B62B1D2" w14:textId="37367DFC" w:rsidR="00420B5F" w:rsidRPr="00C02C42" w:rsidRDefault="00420B5F" w:rsidP="00006BC3">
      <w:pPr>
        <w:pStyle w:val="MPZP05Ustp"/>
      </w:pPr>
      <w:r w:rsidRPr="00C02C42">
        <w:t>W zakresie parametrów i wskaźników kształtowania zabudowy oraz zagospodarowania teren</w:t>
      </w:r>
      <w:r w:rsidR="00191966" w:rsidRPr="00C02C42">
        <w:t>u</w:t>
      </w:r>
      <w:r w:rsidRPr="00C02C42">
        <w:t xml:space="preserve"> dla teren</w:t>
      </w:r>
      <w:r w:rsidR="00191966" w:rsidRPr="00C02C42">
        <w:t>ów</w:t>
      </w:r>
      <w:r w:rsidRPr="00C02C42">
        <w:t>,</w:t>
      </w:r>
      <w:r w:rsidR="00BD1763" w:rsidRPr="00C02C42">
        <w:t xml:space="preserve"> </w:t>
      </w:r>
      <w:r w:rsidRPr="00C02C42">
        <w:t>o który</w:t>
      </w:r>
      <w:r w:rsidR="00191966" w:rsidRPr="00C02C42">
        <w:t>ch</w:t>
      </w:r>
      <w:r w:rsidRPr="00C02C42">
        <w:t xml:space="preserve"> mowa w ust. 1 ustala się:</w:t>
      </w:r>
    </w:p>
    <w:p w14:paraId="344C97B7" w14:textId="77777777" w:rsidR="00420B5F" w:rsidRPr="00C02C42" w:rsidRDefault="00420B5F" w:rsidP="00006BC3">
      <w:pPr>
        <w:pStyle w:val="MPZP06Punkt"/>
      </w:pPr>
      <w:r w:rsidRPr="00C02C42">
        <w:t xml:space="preserve">maksymalną wysokość zabudowy:  </w:t>
      </w:r>
    </w:p>
    <w:p w14:paraId="79650A77" w14:textId="786B5B7C" w:rsidR="00420B5F" w:rsidRPr="00C02C42" w:rsidRDefault="00420B5F" w:rsidP="00006BC3">
      <w:pPr>
        <w:pStyle w:val="MPZP07Litera"/>
      </w:pPr>
      <w:r w:rsidRPr="00C02C42">
        <w:t>budynków mieszkalnych, usługowych: nie więcej niż 12,0</w:t>
      </w:r>
      <w:r w:rsidR="00E102EF" w:rsidRPr="00C02C42">
        <w:t xml:space="preserve"> </w:t>
      </w:r>
      <w:r w:rsidRPr="00C02C42">
        <w:t>m i do 2 kondygnacji nadziemnych</w:t>
      </w:r>
      <w:r w:rsidR="00BB0B3A" w:rsidRPr="00C02C42">
        <w:t>,</w:t>
      </w:r>
    </w:p>
    <w:p w14:paraId="344F5FE8" w14:textId="4DE599F5" w:rsidR="00420B5F" w:rsidRPr="00C02C42" w:rsidRDefault="00420B5F" w:rsidP="00006BC3">
      <w:pPr>
        <w:pStyle w:val="MPZP07Litera"/>
      </w:pPr>
      <w:r w:rsidRPr="00C02C42">
        <w:t>budynków gospodarczych, garażowych: nie więcej niż 8,0 m</w:t>
      </w:r>
      <w:r w:rsidR="00BB0B3A" w:rsidRPr="00C02C42">
        <w:t>,</w:t>
      </w:r>
    </w:p>
    <w:p w14:paraId="641F17AD" w14:textId="77777777" w:rsidR="00420B5F" w:rsidRPr="00C02C42" w:rsidRDefault="00420B5F" w:rsidP="00006BC3">
      <w:pPr>
        <w:pStyle w:val="MPZP07Litera"/>
      </w:pPr>
      <w:r w:rsidRPr="00C02C42">
        <w:t>wiat oraz altan nie więcej niż 6,0 m;</w:t>
      </w:r>
    </w:p>
    <w:p w14:paraId="17DC443B" w14:textId="31C431EE" w:rsidR="00420B5F" w:rsidRPr="00C02C42" w:rsidRDefault="00420B5F" w:rsidP="00006BC3">
      <w:pPr>
        <w:pStyle w:val="MPZP06Punkt"/>
      </w:pPr>
      <w:r w:rsidRPr="00C02C42">
        <w:t>maksymalną nadziemną intensywność zabudowy: 0,8</w:t>
      </w:r>
      <w:r w:rsidR="00BB0B3A" w:rsidRPr="00C02C42">
        <w:t>,</w:t>
      </w:r>
    </w:p>
    <w:p w14:paraId="783252FD" w14:textId="2AA17BF9" w:rsidR="00420B5F" w:rsidRPr="00C02C42" w:rsidRDefault="00420B5F" w:rsidP="00006BC3">
      <w:pPr>
        <w:pStyle w:val="MPZP06Punkt"/>
      </w:pPr>
      <w:r w:rsidRPr="00C02C42">
        <w:t>minimalną nadziemną intensywność zabudowy: 0,001</w:t>
      </w:r>
      <w:r w:rsidR="00BB0B3A" w:rsidRPr="00C02C42">
        <w:t>,</w:t>
      </w:r>
    </w:p>
    <w:p w14:paraId="3DA69FA8" w14:textId="610CADF9" w:rsidR="00420B5F" w:rsidRPr="00C02C42" w:rsidRDefault="00420B5F" w:rsidP="00006BC3">
      <w:pPr>
        <w:pStyle w:val="MPZP06Punkt"/>
      </w:pPr>
      <w:r w:rsidRPr="00C02C42">
        <w:t>maksymalny udział powierzchni zabudowy: 40%</w:t>
      </w:r>
      <w:r w:rsidR="00BB0B3A" w:rsidRPr="00C02C42">
        <w:t>,</w:t>
      </w:r>
    </w:p>
    <w:p w14:paraId="3C47D1AA" w14:textId="13E36220" w:rsidR="00420B5F" w:rsidRPr="00C02C42" w:rsidRDefault="00420B5F" w:rsidP="00006BC3">
      <w:pPr>
        <w:pStyle w:val="MPZP06Punkt"/>
      </w:pPr>
      <w:r w:rsidRPr="00C02C42">
        <w:t>minimalny udział powierzchni biologicznie czynnej: 50%</w:t>
      </w:r>
      <w:r w:rsidR="00BB0B3A" w:rsidRPr="00C02C42">
        <w:t>,</w:t>
      </w:r>
    </w:p>
    <w:p w14:paraId="2A43343C" w14:textId="77777777" w:rsidR="00420B5F" w:rsidRPr="00C02C42" w:rsidRDefault="00420B5F" w:rsidP="00006BC3">
      <w:pPr>
        <w:pStyle w:val="MPZP06Punkt"/>
      </w:pPr>
      <w:r w:rsidRPr="00C02C42">
        <w:t xml:space="preserve">w zakresie kształtowania formy architektonicznej: </w:t>
      </w:r>
    </w:p>
    <w:p w14:paraId="6F37B497" w14:textId="77BB8134" w:rsidR="00420B5F" w:rsidRPr="00C02C42" w:rsidRDefault="00420B5F" w:rsidP="00006BC3">
      <w:pPr>
        <w:pStyle w:val="MPZP07Litera"/>
      </w:pPr>
      <w:r w:rsidRPr="00C02C42">
        <w:t>geometria dachów głównej bryły budynków: dwuspadowe, czterospadowe lub wielospadowe, o</w:t>
      </w:r>
      <w:r w:rsidR="00FC167B" w:rsidRPr="00C02C42">
        <w:t> </w:t>
      </w:r>
      <w:r w:rsidRPr="00C02C42">
        <w:t>kącie nachylenia połaci dachowych od 30º do 45º</w:t>
      </w:r>
      <w:r w:rsidR="00B07A4B" w:rsidRPr="00C02C42">
        <w:t>,</w:t>
      </w:r>
    </w:p>
    <w:p w14:paraId="4717FA0B" w14:textId="1C270E0C" w:rsidR="00420B5F" w:rsidRPr="00C02C42" w:rsidRDefault="00420B5F" w:rsidP="00006BC3">
      <w:pPr>
        <w:pStyle w:val="MPZP07Litera"/>
      </w:pPr>
      <w:r w:rsidRPr="00C02C42">
        <w:t>dachy płaskie, w tym także o odwróconym układzie warstw stropodachu tzw. „dachy zielone” jedynie jako zadaszenie tarasów nad częścią budynku</w:t>
      </w:r>
      <w:r w:rsidR="007801A9" w:rsidRPr="00C02C42">
        <w:t>,</w:t>
      </w:r>
    </w:p>
    <w:p w14:paraId="7DE05521" w14:textId="347828F3" w:rsidR="00420B5F" w:rsidRPr="00C02C42" w:rsidRDefault="00420B5F" w:rsidP="00006BC3">
      <w:pPr>
        <w:pStyle w:val="MPZP07Litera"/>
      </w:pPr>
      <w:r w:rsidRPr="00C02C42">
        <w:t>geometria dachu dla budynków rozbudowywanych co do zasady zgodnie z pkt 6 lit. a, z</w:t>
      </w:r>
      <w:r w:rsidR="00FC167B" w:rsidRPr="00C02C42">
        <w:t> </w:t>
      </w:r>
      <w:r w:rsidRPr="00C02C42">
        <w:t>dopuszczeniem innej, która będzie nawiązywać do geometrii dachu rozbudowywanej części budynku i/lub w dowolnej formie, która będzie dopełniać istniejące rozwiązania całości realizowanego budynku</w:t>
      </w:r>
      <w:r w:rsidR="00BB0B3A" w:rsidRPr="00C02C42">
        <w:t>,</w:t>
      </w:r>
    </w:p>
    <w:p w14:paraId="222ECABA" w14:textId="2E59F835" w:rsidR="00420B5F" w:rsidRPr="00C02C42" w:rsidRDefault="00420B5F" w:rsidP="00006BC3">
      <w:pPr>
        <w:pStyle w:val="MPZP07Litera"/>
      </w:pPr>
      <w:r w:rsidRPr="00C02C42">
        <w:t xml:space="preserve">dopuszcza się dachy jednospadowe (pulpitowe) na budynkach gospodarczych i/lub garażowych jedynie w przypadku lokalizacji takiej zabudowy w granicy działki lub w odległości </w:t>
      </w:r>
      <w:r w:rsidR="00AD4AD3">
        <w:t xml:space="preserve">nie mniejszej niż </w:t>
      </w:r>
      <w:r w:rsidRPr="00C02C42">
        <w:t>1,5 m od granicy działki</w:t>
      </w:r>
      <w:r w:rsidR="00BB0B3A" w:rsidRPr="00C02C42">
        <w:t>,</w:t>
      </w:r>
    </w:p>
    <w:p w14:paraId="7823FF3C" w14:textId="40A23DD2" w:rsidR="00420B5F" w:rsidRPr="00C02C42" w:rsidRDefault="00420B5F" w:rsidP="00006BC3">
      <w:pPr>
        <w:pStyle w:val="MPZP07Litera"/>
      </w:pPr>
      <w:r w:rsidRPr="00C02C42">
        <w:t>dopuszcza się dowolne kształtowanie formy i kąta dachu dla altan i wiat</w:t>
      </w:r>
      <w:r w:rsidR="00BB0B3A" w:rsidRPr="00C02C42">
        <w:t>,</w:t>
      </w:r>
    </w:p>
    <w:p w14:paraId="542B7E5E" w14:textId="440BFDE6" w:rsidR="00FC0EAE" w:rsidRPr="00C02C42" w:rsidRDefault="00FC0EAE" w:rsidP="00006BC3">
      <w:pPr>
        <w:pStyle w:val="MPZP07Litera"/>
      </w:pPr>
      <w:r w:rsidRPr="00C02C42">
        <w:t>dopuszcza się dowolne kształtowanie geometrii dachów i kątów ich nachylenia, w tym stosowanie dachów płaskich dla zadaszeń budynków niestanowiących głównej bryły budynku</w:t>
      </w:r>
      <w:r w:rsidR="008E7151" w:rsidRPr="00C02C42">
        <w:t xml:space="preserve"> </w:t>
      </w:r>
      <w:r w:rsidRPr="00C02C42">
        <w:t>i</w:t>
      </w:r>
      <w:r w:rsidR="00A63DE1" w:rsidRPr="00C02C42">
        <w:t> </w:t>
      </w:r>
      <w:r w:rsidRPr="00C02C42">
        <w:t>nieprzekraczających łącznie 30% powierzchni rzutu dachów budynku</w:t>
      </w:r>
      <w:r w:rsidR="00886379" w:rsidRPr="00C02C42">
        <w:t>;</w:t>
      </w:r>
    </w:p>
    <w:p w14:paraId="5B561093" w14:textId="77777777" w:rsidR="00420B5F" w:rsidRPr="00C02C42" w:rsidRDefault="00420B5F" w:rsidP="00006BC3">
      <w:pPr>
        <w:pStyle w:val="MPZP06Punkt"/>
      </w:pPr>
      <w:r w:rsidRPr="00C02C42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0FC6C028" w14:textId="63ADBDB4" w:rsidR="00420B5F" w:rsidRPr="00C02C42" w:rsidRDefault="00420B5F" w:rsidP="00006BC3">
      <w:pPr>
        <w:pStyle w:val="MPZP06Punkt"/>
      </w:pPr>
      <w:r w:rsidRPr="00C02C42">
        <w:t>pokrycie dachów: dachówką ceramiczną, dachówką cementową, materiałem o wyglądzie zbliżonym do dachówki oraz blachą;</w:t>
      </w:r>
    </w:p>
    <w:p w14:paraId="56C66F75" w14:textId="77777777" w:rsidR="00420B5F" w:rsidRPr="00C02C42" w:rsidRDefault="00420B5F" w:rsidP="00006BC3">
      <w:pPr>
        <w:pStyle w:val="MPZP06Punkt"/>
      </w:pPr>
      <w:r w:rsidRPr="00C02C42">
        <w:t>kolorystykę dachów w tonacji: szarości, grafitu, czerwieni w tonacji naturalnej klasycznej dachówki, ciemnej zieleni lub brązu;</w:t>
      </w:r>
    </w:p>
    <w:p w14:paraId="15AECCCC" w14:textId="7D6467A4" w:rsidR="00420B5F" w:rsidRPr="00C02C42" w:rsidRDefault="00420B5F" w:rsidP="00006BC3">
      <w:pPr>
        <w:pStyle w:val="MPZP06Punkt"/>
      </w:pPr>
      <w:r w:rsidRPr="00C02C42">
        <w:t>nakaz ujednolicenia kolorystyki elewacji i materiałów wykończeniowych wszystkich budynków w</w:t>
      </w:r>
      <w:r w:rsidR="00A63DE1" w:rsidRPr="00C02C42">
        <w:t> </w:t>
      </w:r>
      <w:r w:rsidRPr="00C02C42">
        <w:t>granicach jednej działki budowlanej</w:t>
      </w:r>
      <w:r w:rsidR="002418A3">
        <w:t>.</w:t>
      </w:r>
    </w:p>
    <w:p w14:paraId="56F876D2" w14:textId="7A2ED0F2" w:rsidR="006C344B" w:rsidRPr="00C02C42" w:rsidRDefault="006C344B" w:rsidP="00006BC3">
      <w:pPr>
        <w:pStyle w:val="MPZP05Ustp"/>
      </w:pPr>
      <w:r w:rsidRPr="00C02C42">
        <w:t>W zakresie zasad obsługi komunikacyjnej dla teren</w:t>
      </w:r>
      <w:r w:rsidR="00C02C42" w:rsidRPr="00C02C42">
        <w:t xml:space="preserve">u MW-UA </w:t>
      </w:r>
      <w:r w:rsidRPr="00C02C42">
        <w:t>ustala się obsługę komunikacyjną z drogi publicznej oznaczonej w planie symbolem KD</w:t>
      </w:r>
      <w:r w:rsidR="00E01AD5">
        <w:t>Z</w:t>
      </w:r>
      <w:r w:rsidR="00C02C42" w:rsidRPr="00C02C42">
        <w:t xml:space="preserve"> poprzez przejścia i przejazdy, zgodnie z przepisami odrębnymi</w:t>
      </w:r>
      <w:r w:rsidR="000D788A" w:rsidRPr="00C02C42">
        <w:t>.</w:t>
      </w:r>
    </w:p>
    <w:p w14:paraId="01CFB52A" w14:textId="7C06B069" w:rsidR="00F37C31" w:rsidRPr="00ED75F5" w:rsidRDefault="00F37C31" w:rsidP="00F37C31">
      <w:pPr>
        <w:pStyle w:val="MPZP04Paragraf"/>
        <w:rPr>
          <w:rStyle w:val="MPZP05UstpZnak"/>
          <w:color w:val="auto"/>
        </w:rPr>
      </w:pPr>
      <w:r w:rsidRPr="00ED75F5">
        <w:rPr>
          <w:rStyle w:val="MPZP05UstpZnak"/>
          <w:color w:val="auto"/>
        </w:rPr>
        <w:t xml:space="preserve">1. Wyznacza się </w:t>
      </w:r>
      <w:r w:rsidRPr="00ED75F5">
        <w:rPr>
          <w:rStyle w:val="MPZP05UstpZnak"/>
          <w:b/>
          <w:bCs/>
          <w:color w:val="auto"/>
        </w:rPr>
        <w:t>teren usług</w:t>
      </w:r>
      <w:r w:rsidRPr="00ED75F5">
        <w:rPr>
          <w:rStyle w:val="MPZP05UstpZnak"/>
          <w:color w:val="auto"/>
        </w:rPr>
        <w:t xml:space="preserve">, oznaczony na rysunku planu symbolem </w:t>
      </w:r>
      <w:r w:rsidRPr="00ED75F5">
        <w:rPr>
          <w:rStyle w:val="MPZP05UstpZnak"/>
          <w:b/>
          <w:bCs/>
          <w:color w:val="auto"/>
        </w:rPr>
        <w:t>U</w:t>
      </w:r>
      <w:r w:rsidRPr="00ED75F5">
        <w:rPr>
          <w:rStyle w:val="MPZP05UstpZnak"/>
          <w:color w:val="auto"/>
        </w:rPr>
        <w:t xml:space="preserve">, o powierzchni około 0,5827 ha, </w:t>
      </w:r>
      <w:r w:rsidRPr="00ED75F5">
        <w:rPr>
          <w:rStyle w:val="MPZP05UstpZnak"/>
          <w:color w:val="auto"/>
        </w:rPr>
        <w:fldChar w:fldCharType="begin"/>
      </w:r>
      <w:r w:rsidRPr="00ED75F5">
        <w:rPr>
          <w:rStyle w:val="MPZP05UstpZnak"/>
          <w:color w:val="auto"/>
        </w:rPr>
        <w:instrText xml:space="preserve"> MACROBUTTON OtworzJeden </w:instrText>
      </w:r>
      <w:r w:rsidRPr="00ED75F5">
        <w:rPr>
          <w:rStyle w:val="MPZP05UstpZnak"/>
          <w:color w:val="auto"/>
        </w:rPr>
        <w:fldChar w:fldCharType="end"/>
      </w:r>
      <w:r w:rsidRPr="00ED75F5">
        <w:rPr>
          <w:rStyle w:val="MPZP05UstpZnak"/>
          <w:color w:val="auto"/>
        </w:rPr>
        <w:t xml:space="preserve">dla którego ustala się: </w:t>
      </w:r>
    </w:p>
    <w:p w14:paraId="4C72E088" w14:textId="77777777" w:rsidR="007120D0" w:rsidRPr="0027089B" w:rsidRDefault="00F37C31" w:rsidP="007120D0">
      <w:pPr>
        <w:pStyle w:val="MPZP06Punkt"/>
        <w:numPr>
          <w:ilvl w:val="3"/>
          <w:numId w:val="34"/>
        </w:numPr>
        <w:ind w:left="567" w:hanging="283"/>
      </w:pPr>
      <w:r w:rsidRPr="00ED75F5">
        <w:t xml:space="preserve">przeznaczenie podstawowe: </w:t>
      </w:r>
      <w:r w:rsidR="007120D0">
        <w:t>teren usług z wykluczeniem</w:t>
      </w:r>
      <w:r w:rsidR="007120D0" w:rsidRPr="0027089B">
        <w:t xml:space="preserve"> terenu </w:t>
      </w:r>
      <w:r w:rsidR="007120D0">
        <w:t>usług handlu wielkopowierzchniowego</w:t>
      </w:r>
      <w:r w:rsidR="007120D0" w:rsidRPr="0027089B">
        <w:t>;</w:t>
      </w:r>
    </w:p>
    <w:p w14:paraId="115CCDC7" w14:textId="6E1C9F10" w:rsidR="00F37C31" w:rsidRPr="00ED75F5" w:rsidRDefault="00F37C31" w:rsidP="00FD55CF">
      <w:pPr>
        <w:pStyle w:val="MPZP06Punkt"/>
      </w:pPr>
      <w:r w:rsidRPr="00ED75F5">
        <w:t xml:space="preserve">przeznaczenie uzupełniające: </w:t>
      </w:r>
    </w:p>
    <w:p w14:paraId="304F0750" w14:textId="0F4F2FD6" w:rsidR="00F37C31" w:rsidRPr="00ED75F5" w:rsidRDefault="00F37C31" w:rsidP="00F37C31">
      <w:pPr>
        <w:pStyle w:val="MPZP07Litera"/>
      </w:pPr>
      <w:r w:rsidRPr="00ED75F5">
        <w:t>teren parkingu,</w:t>
      </w:r>
    </w:p>
    <w:p w14:paraId="62D84E7E" w14:textId="77777777" w:rsidR="00F37C31" w:rsidRPr="00ED75F5" w:rsidRDefault="00F37C31" w:rsidP="00F37C31">
      <w:pPr>
        <w:pStyle w:val="MPZP07Litera"/>
      </w:pPr>
      <w:r w:rsidRPr="00ED75F5">
        <w:t xml:space="preserve">teren zieleni naturalnej,  </w:t>
      </w:r>
    </w:p>
    <w:p w14:paraId="1F482E16" w14:textId="6720FF6B" w:rsidR="00F37C31" w:rsidRPr="002418A3" w:rsidRDefault="00F37C31" w:rsidP="00F37C31">
      <w:pPr>
        <w:pStyle w:val="MPZP07Litera"/>
      </w:pPr>
      <w:r w:rsidRPr="002418A3">
        <w:t>teren zieleni urządzonej.</w:t>
      </w:r>
      <w:r w:rsidR="007120D0">
        <w:t xml:space="preserve"> </w:t>
      </w:r>
    </w:p>
    <w:p w14:paraId="2F1CD491" w14:textId="77777777" w:rsidR="00F37C31" w:rsidRPr="002418A3" w:rsidRDefault="00F37C31" w:rsidP="003455AA">
      <w:pPr>
        <w:pStyle w:val="MPZP05Ustp"/>
        <w:numPr>
          <w:ilvl w:val="2"/>
          <w:numId w:val="30"/>
        </w:numPr>
      </w:pPr>
      <w:r w:rsidRPr="002418A3">
        <w:t xml:space="preserve"> W ramach realizacji przeznaczenia terenu, o którym mowa w ust. 1 dopuszcza się:</w:t>
      </w:r>
    </w:p>
    <w:p w14:paraId="00137899" w14:textId="77777777" w:rsidR="00F37C31" w:rsidRPr="002418A3" w:rsidRDefault="00F37C31" w:rsidP="00F37C31">
      <w:pPr>
        <w:pStyle w:val="MPZP06Punkt"/>
      </w:pPr>
      <w:r w:rsidRPr="002418A3">
        <w:t>budynki gospodarcze, garaże, wiaty i altany;</w:t>
      </w:r>
    </w:p>
    <w:p w14:paraId="060648B9" w14:textId="4016CF64" w:rsidR="00F37C31" w:rsidRPr="002418A3" w:rsidRDefault="00F37C31" w:rsidP="00F37C31">
      <w:pPr>
        <w:pStyle w:val="MPZP06Punkt"/>
      </w:pPr>
      <w:r w:rsidRPr="002418A3">
        <w:t>obiekty małej architektury</w:t>
      </w:r>
      <w:r w:rsidR="002418A3" w:rsidRPr="002418A3">
        <w:t>, w tym place zabaw,</w:t>
      </w:r>
    </w:p>
    <w:p w14:paraId="3A208B18" w14:textId="77777777" w:rsidR="00F37C31" w:rsidRPr="00211A42" w:rsidRDefault="00F37C31" w:rsidP="00F37C31">
      <w:pPr>
        <w:pStyle w:val="MPZP06Punkt"/>
      </w:pPr>
      <w:r w:rsidRPr="00211A42">
        <w:t>dojścia, dojazdy;</w:t>
      </w:r>
    </w:p>
    <w:p w14:paraId="0D84ED75" w14:textId="77777777" w:rsidR="00F37C31" w:rsidRPr="00211A42" w:rsidRDefault="00F37C31" w:rsidP="00F37C31">
      <w:pPr>
        <w:pStyle w:val="MPZP06Punkt"/>
      </w:pPr>
      <w:r w:rsidRPr="00211A42">
        <w:t>urządzenia i sieci infrastruktury technicznej.</w:t>
      </w:r>
    </w:p>
    <w:p w14:paraId="3F966BAF" w14:textId="77777777" w:rsidR="00F37C31" w:rsidRPr="00211A42" w:rsidRDefault="00F37C31" w:rsidP="00F37C31">
      <w:pPr>
        <w:pStyle w:val="MPZP05Ustp"/>
        <w:rPr>
          <w:rFonts w:ascii="Times New Roman" w:hAnsi="Times New Roman"/>
          <w:sz w:val="24"/>
        </w:rPr>
      </w:pPr>
      <w:r w:rsidRPr="00211A42">
        <w:rPr>
          <w:rFonts w:eastAsia="Calibri"/>
        </w:rPr>
        <w:t>W zakresie parametrów i wskaźników kształtowania zabudowy oraz zagospodarowania terenu dla terenu, o którym mowa w ust. 1 ustala się</w:t>
      </w:r>
      <w:r w:rsidRPr="00211A42">
        <w:rPr>
          <w:rFonts w:ascii="Times New Roman" w:hAnsi="Times New Roman"/>
          <w:sz w:val="24"/>
        </w:rPr>
        <w:t>:</w:t>
      </w:r>
    </w:p>
    <w:p w14:paraId="08ADEBAC" w14:textId="77777777" w:rsidR="00F37C31" w:rsidRPr="00211A42" w:rsidRDefault="00F37C31" w:rsidP="00F37C31">
      <w:pPr>
        <w:pStyle w:val="MPZP06Punkt"/>
      </w:pPr>
      <w:r w:rsidRPr="00211A42">
        <w:t xml:space="preserve">maksymalną wysokość zabudowy:  </w:t>
      </w:r>
    </w:p>
    <w:p w14:paraId="1336E9D2" w14:textId="77777777" w:rsidR="00F37C31" w:rsidRPr="00211A42" w:rsidRDefault="00F37C31" w:rsidP="00F37C31">
      <w:pPr>
        <w:pStyle w:val="MPZP07Litera"/>
      </w:pPr>
      <w:r w:rsidRPr="00211A42">
        <w:t>budynków usługowych: nie więcej niż 12,0 m i do 2 kondygnacji nadziemnych,</w:t>
      </w:r>
    </w:p>
    <w:p w14:paraId="3CB4E9F1" w14:textId="77777777" w:rsidR="00F37C31" w:rsidRPr="00211A42" w:rsidRDefault="00F37C31" w:rsidP="00F37C31">
      <w:pPr>
        <w:pStyle w:val="MPZP07Litera"/>
      </w:pPr>
      <w:r w:rsidRPr="00211A42">
        <w:t>budynków gospodarczych, garażowych: nie więcej niż 8,0 m,</w:t>
      </w:r>
    </w:p>
    <w:p w14:paraId="037F956D" w14:textId="77777777" w:rsidR="00F37C31" w:rsidRPr="00211A42" w:rsidRDefault="00F37C31" w:rsidP="00F37C31">
      <w:pPr>
        <w:pStyle w:val="MPZP07Litera"/>
      </w:pPr>
      <w:r w:rsidRPr="00211A42">
        <w:t>wiat oraz altan nie więcej niż 6,0 m;</w:t>
      </w:r>
    </w:p>
    <w:p w14:paraId="50942607" w14:textId="7D1519BD" w:rsidR="00F37C31" w:rsidRPr="00211A42" w:rsidRDefault="00F37C31" w:rsidP="00F37C31">
      <w:pPr>
        <w:pStyle w:val="MPZP06Punkt"/>
      </w:pPr>
      <w:r w:rsidRPr="00211A42">
        <w:t>maksymalną nadziemną intensywność zabudowy: 0,</w:t>
      </w:r>
      <w:r w:rsidR="00211A42" w:rsidRPr="00211A42">
        <w:t>8</w:t>
      </w:r>
      <w:r w:rsidRPr="00211A42">
        <w:t>;</w:t>
      </w:r>
    </w:p>
    <w:p w14:paraId="5E83B38E" w14:textId="77777777" w:rsidR="00F37C31" w:rsidRPr="00211A42" w:rsidRDefault="00F37C31" w:rsidP="00F37C31">
      <w:pPr>
        <w:pStyle w:val="MPZP06Punkt"/>
      </w:pPr>
      <w:r w:rsidRPr="00211A42">
        <w:t>minimalną nadziemną intensywność zabudowy: 0,001;</w:t>
      </w:r>
    </w:p>
    <w:p w14:paraId="7D8C46B1" w14:textId="77777777" w:rsidR="00F37C31" w:rsidRPr="00211A42" w:rsidRDefault="00F37C31" w:rsidP="00F37C31">
      <w:pPr>
        <w:pStyle w:val="MPZP06Punkt"/>
      </w:pPr>
      <w:r w:rsidRPr="00211A42">
        <w:t>maksymalny udział powierzchni zabudowy: 40%;</w:t>
      </w:r>
    </w:p>
    <w:p w14:paraId="0980FB07" w14:textId="7C5ADCEA" w:rsidR="00F37C31" w:rsidRPr="00211A42" w:rsidRDefault="00F37C31" w:rsidP="00F37C31">
      <w:pPr>
        <w:pStyle w:val="MPZP06Punkt"/>
      </w:pPr>
      <w:r w:rsidRPr="00211A42">
        <w:t xml:space="preserve">minimalny udział powierzchni biologicznie czynnej: </w:t>
      </w:r>
      <w:r w:rsidR="00211A42" w:rsidRPr="00211A42">
        <w:t>2</w:t>
      </w:r>
      <w:r w:rsidRPr="00211A42">
        <w:t>0%;</w:t>
      </w:r>
    </w:p>
    <w:p w14:paraId="342ADF6F" w14:textId="77777777" w:rsidR="00F37C31" w:rsidRPr="00211A42" w:rsidRDefault="00F37C31" w:rsidP="00F37C31">
      <w:pPr>
        <w:pStyle w:val="MPZP06Punkt"/>
      </w:pPr>
      <w:r w:rsidRPr="00211A42">
        <w:t xml:space="preserve">w zakresie kształtowania formy architektonicznej: </w:t>
      </w:r>
    </w:p>
    <w:p w14:paraId="6BCA7F63" w14:textId="2245EC14" w:rsidR="00F37C31" w:rsidRPr="00211A42" w:rsidRDefault="00F37C31" w:rsidP="00F37C31">
      <w:pPr>
        <w:pStyle w:val="MPZP07Litera"/>
      </w:pPr>
      <w:r w:rsidRPr="00211A42">
        <w:t xml:space="preserve">geometria dachów głównej bryły budynków: dwuspadowe, czterospadowe lub wielospadowe, o kącie nachylenia połaci dachowych od </w:t>
      </w:r>
      <w:r w:rsidR="00211A42" w:rsidRPr="00211A42">
        <w:t>2</w:t>
      </w:r>
      <w:r w:rsidRPr="00211A42">
        <w:t>0º do 45º,</w:t>
      </w:r>
    </w:p>
    <w:p w14:paraId="5285DF8A" w14:textId="77777777" w:rsidR="00F37C31" w:rsidRPr="00211A42" w:rsidRDefault="00F37C31" w:rsidP="00F37C31">
      <w:pPr>
        <w:pStyle w:val="MPZP07Litera"/>
      </w:pPr>
      <w:r w:rsidRPr="00211A42">
        <w:t>dachy płaskie, w tym także o odwróconym układzie warstw stropodachu tzw. „dachy zielone” jedynie jako zadaszenie tarasów nad częścią budynku,</w:t>
      </w:r>
    </w:p>
    <w:p w14:paraId="74DDA498" w14:textId="77777777" w:rsidR="00F37C31" w:rsidRPr="00211A42" w:rsidRDefault="00F37C31" w:rsidP="00F37C31">
      <w:pPr>
        <w:pStyle w:val="MPZP07Litera"/>
      </w:pPr>
      <w:r w:rsidRPr="00211A42">
        <w:t xml:space="preserve">geometria dachu dla budynków rozbudowywanych co do zasady zgodnie z pkt 6 lit. a, </w:t>
      </w:r>
      <w:r w:rsidRPr="00211A42"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760057E5" w14:textId="2B89FB3F" w:rsidR="00F37C31" w:rsidRPr="00211A42" w:rsidRDefault="00F37C31" w:rsidP="00F37C31">
      <w:pPr>
        <w:pStyle w:val="MPZP07Litera"/>
      </w:pPr>
      <w:r w:rsidRPr="00211A42">
        <w:t xml:space="preserve">dopuszcza się dachy jednospadowe (pulpitowe) na budynkach gospodarczych i/lub garażowych jedynie w przypadku lokalizacji takiej zabudowy w granicy działki lub w odległości </w:t>
      </w:r>
      <w:r w:rsidR="007120D0">
        <w:t xml:space="preserve">nie mniejszej niż </w:t>
      </w:r>
      <w:r w:rsidRPr="00211A42">
        <w:t>1,5 m od granicy działki,</w:t>
      </w:r>
    </w:p>
    <w:p w14:paraId="0638F5FD" w14:textId="77777777" w:rsidR="00F37C31" w:rsidRPr="00211A42" w:rsidRDefault="00F37C31" w:rsidP="00F37C31">
      <w:pPr>
        <w:pStyle w:val="MPZP07Litera"/>
      </w:pPr>
      <w:r w:rsidRPr="00211A42">
        <w:t>dopuszcza się dowolne kształtowanie formy i kąta dachu dla altan i wiat;</w:t>
      </w:r>
    </w:p>
    <w:p w14:paraId="52419FE2" w14:textId="77777777" w:rsidR="00F37C31" w:rsidRPr="002418A3" w:rsidRDefault="00F37C31" w:rsidP="00F37C31">
      <w:pPr>
        <w:pStyle w:val="MPZP06Punkt"/>
      </w:pPr>
      <w:r w:rsidRPr="002418A3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3A9F8B0D" w14:textId="67785B14" w:rsidR="00F37C31" w:rsidRPr="002418A3" w:rsidRDefault="00F37C31" w:rsidP="00F37C31">
      <w:pPr>
        <w:pStyle w:val="MPZP06Punkt"/>
      </w:pPr>
      <w:r w:rsidRPr="002418A3">
        <w:t>pokrycie dachów: dachówką ceramiczną, dachówką cementową, materiałem o wyglądzie zbliżonym do dachówki oraz blachą;</w:t>
      </w:r>
    </w:p>
    <w:p w14:paraId="15A6456C" w14:textId="77777777" w:rsidR="00F37C31" w:rsidRPr="002418A3" w:rsidRDefault="00F37C31" w:rsidP="00F37C31">
      <w:pPr>
        <w:pStyle w:val="MPZP06Punkt"/>
      </w:pPr>
      <w:r w:rsidRPr="002418A3">
        <w:t>kolorystykę dachów w tonacji: szarości, grafitu, czerwieni w tonacji naturalnej klasycznej dachówki, ciemnej zieleni lub brązu;</w:t>
      </w:r>
    </w:p>
    <w:p w14:paraId="26C1EF97" w14:textId="77777777" w:rsidR="00F37C31" w:rsidRPr="00ED75F5" w:rsidRDefault="00F37C31" w:rsidP="00F37C31">
      <w:pPr>
        <w:pStyle w:val="MPZP06Punkt"/>
      </w:pPr>
      <w:r w:rsidRPr="002418A3">
        <w:t>nakaz ujednolicenia kolorystyki elewacji i materiałów wykończeniowych wszystkich budynków w </w:t>
      </w:r>
      <w:r w:rsidRPr="00ED75F5">
        <w:t>granicach jednej działki budowlanej;</w:t>
      </w:r>
    </w:p>
    <w:p w14:paraId="4E4E95C4" w14:textId="35BB6138" w:rsidR="002418A3" w:rsidRPr="00ED75F5" w:rsidRDefault="002418A3" w:rsidP="002418A3">
      <w:pPr>
        <w:pStyle w:val="MPZP06Punkt"/>
      </w:pPr>
      <w:r w:rsidRPr="00ED75F5">
        <w:t>w zakresie nieprzekraczalnych linii zabudowy: odległość od granicy terenu drogi publicznej oznaczonej w planie symbolem KD</w:t>
      </w:r>
      <w:r w:rsidR="00E01AD5" w:rsidRPr="00ED75F5">
        <w:t>Z</w:t>
      </w:r>
      <w:r w:rsidRPr="00ED75F5">
        <w:t xml:space="preserve"> – zgodnie z rysunkiem planu. </w:t>
      </w:r>
    </w:p>
    <w:p w14:paraId="7ADAF1CA" w14:textId="050F76CF" w:rsidR="00D00B2B" w:rsidRPr="00ED75F5" w:rsidRDefault="00D00B2B" w:rsidP="00D00B2B">
      <w:pPr>
        <w:pStyle w:val="MPZP05Ustp"/>
      </w:pPr>
      <w:r w:rsidRPr="00ED75F5">
        <w:t>W zakresie zasad obsługi komunikacyjnej:</w:t>
      </w:r>
      <w:r w:rsidR="007120D0">
        <w:t xml:space="preserve"> </w:t>
      </w:r>
    </w:p>
    <w:p w14:paraId="3C7ACEEB" w14:textId="22F77DC1" w:rsidR="00D00B2B" w:rsidRPr="00ED75F5" w:rsidRDefault="00D00B2B" w:rsidP="00D00B2B">
      <w:pPr>
        <w:pStyle w:val="MPZP06Punkt"/>
      </w:pPr>
      <w:r w:rsidRPr="00ED75F5">
        <w:t xml:space="preserve">ustala się obsługę komunikacyjną od drogi </w:t>
      </w:r>
      <w:r w:rsidR="00E01AD5" w:rsidRPr="00ED75F5">
        <w:t>publicznej</w:t>
      </w:r>
      <w:r w:rsidRPr="00ED75F5">
        <w:t xml:space="preserve"> oznaczonej w planie symbolem KD</w:t>
      </w:r>
      <w:r w:rsidR="00E01AD5" w:rsidRPr="00ED75F5">
        <w:t>Z</w:t>
      </w:r>
      <w:r w:rsidRPr="00ED75F5">
        <w:t>;</w:t>
      </w:r>
    </w:p>
    <w:p w14:paraId="02330888" w14:textId="5A1A9212" w:rsidR="00D00B2B" w:rsidRPr="00ED75F5" w:rsidRDefault="00D00B2B" w:rsidP="00D00B2B">
      <w:pPr>
        <w:pStyle w:val="MPZP06Punkt"/>
      </w:pPr>
      <w:r w:rsidRPr="00ED75F5">
        <w:t>w zakresie zasad parkowania obowiązują ustalenia o jakich mowa §14 ust. 3 i 4.</w:t>
      </w:r>
    </w:p>
    <w:p w14:paraId="6DF10729" w14:textId="3D4DA789" w:rsidR="002418A3" w:rsidRPr="00ED75F5" w:rsidRDefault="002418A3" w:rsidP="00D00B2B">
      <w:pPr>
        <w:pStyle w:val="MPZP05Ustp"/>
      </w:pPr>
      <w:r w:rsidRPr="00ED75F5">
        <w:t xml:space="preserve">W granicach terenu objętego planem zlokalizowane są obiekty wpisane do rejestru zabytków nieruchomych województwa świętokrzyskiego </w:t>
      </w:r>
      <w:r w:rsidR="00190517" w:rsidRPr="00ED75F5">
        <w:t>- szkoła</w:t>
      </w:r>
      <w:r w:rsidRPr="00ED75F5">
        <w:t xml:space="preserve"> nr rej. A.815 oraz zespół budynków ceglano-drewnianych szkoły podstawowej nr rej. A.815., o których mowa w ustaleniach §13</w:t>
      </w:r>
      <w:r w:rsidR="00326A38" w:rsidRPr="00ED75F5">
        <w:t xml:space="preserve"> ust. 1</w:t>
      </w:r>
      <w:r w:rsidRPr="00ED75F5">
        <w:t xml:space="preserve"> oraz obowiązują ustalenia planu zawarte w §13</w:t>
      </w:r>
      <w:r w:rsidR="00326A38" w:rsidRPr="00ED75F5">
        <w:t xml:space="preserve"> ust.2.</w:t>
      </w:r>
    </w:p>
    <w:p w14:paraId="78D45980" w14:textId="27AAAE12" w:rsidR="00F37C31" w:rsidRPr="00ED75F5" w:rsidRDefault="00F37C31" w:rsidP="00F37C31">
      <w:pPr>
        <w:pStyle w:val="MPZP04Paragraf"/>
        <w:rPr>
          <w:rStyle w:val="MPZP05UstpZnak"/>
          <w:color w:val="auto"/>
        </w:rPr>
      </w:pPr>
      <w:r w:rsidRPr="00ED75F5">
        <w:rPr>
          <w:rStyle w:val="MPZP05UstpZnak"/>
          <w:color w:val="auto"/>
        </w:rPr>
        <w:t xml:space="preserve">1. Wyznacza się </w:t>
      </w:r>
      <w:r w:rsidRPr="00ED75F5">
        <w:rPr>
          <w:rStyle w:val="MPZP05UstpZnak"/>
          <w:b/>
          <w:bCs/>
          <w:color w:val="auto"/>
        </w:rPr>
        <w:t>teren usług handlu</w:t>
      </w:r>
      <w:r w:rsidRPr="00ED75F5">
        <w:rPr>
          <w:rStyle w:val="MPZP05UstpZnak"/>
          <w:color w:val="auto"/>
        </w:rPr>
        <w:t xml:space="preserve">, oznaczony na rysunku planu symbolem </w:t>
      </w:r>
      <w:r w:rsidRPr="00ED75F5">
        <w:rPr>
          <w:rStyle w:val="MPZP05UstpZnak"/>
          <w:b/>
          <w:bCs/>
          <w:color w:val="auto"/>
        </w:rPr>
        <w:t>UH</w:t>
      </w:r>
      <w:r w:rsidRPr="00ED75F5">
        <w:rPr>
          <w:rStyle w:val="MPZP05UstpZnak"/>
          <w:color w:val="auto"/>
        </w:rPr>
        <w:t xml:space="preserve">, o powierzchni około 0,0608 ha, </w:t>
      </w:r>
      <w:r w:rsidRPr="00ED75F5">
        <w:rPr>
          <w:rStyle w:val="MPZP05UstpZnak"/>
          <w:color w:val="auto"/>
        </w:rPr>
        <w:fldChar w:fldCharType="begin"/>
      </w:r>
      <w:r w:rsidRPr="00ED75F5">
        <w:rPr>
          <w:rStyle w:val="MPZP05UstpZnak"/>
          <w:color w:val="auto"/>
        </w:rPr>
        <w:instrText xml:space="preserve"> MACROBUTTON OtworzJeden </w:instrText>
      </w:r>
      <w:r w:rsidRPr="00ED75F5">
        <w:rPr>
          <w:rStyle w:val="MPZP05UstpZnak"/>
          <w:color w:val="auto"/>
        </w:rPr>
        <w:fldChar w:fldCharType="end"/>
      </w:r>
      <w:r w:rsidRPr="00ED75F5">
        <w:rPr>
          <w:rStyle w:val="MPZP05UstpZnak"/>
          <w:color w:val="auto"/>
        </w:rPr>
        <w:t xml:space="preserve">dla którego ustala się: </w:t>
      </w:r>
    </w:p>
    <w:p w14:paraId="057A84A5" w14:textId="77777777" w:rsidR="00F37C31" w:rsidRPr="00ED75F5" w:rsidRDefault="00F37C31" w:rsidP="00F37C31">
      <w:pPr>
        <w:pStyle w:val="MPZP06Punkt"/>
      </w:pPr>
      <w:r w:rsidRPr="00ED75F5">
        <w:t>przeznaczenie podstawowe: teren usług handlu.</w:t>
      </w:r>
    </w:p>
    <w:p w14:paraId="483F507C" w14:textId="77777777" w:rsidR="00F37C31" w:rsidRPr="00ED75F5" w:rsidRDefault="00F37C31" w:rsidP="00F37C31">
      <w:pPr>
        <w:pStyle w:val="MPZP06Punkt"/>
      </w:pPr>
      <w:r w:rsidRPr="00ED75F5">
        <w:t xml:space="preserve">przeznaczenie uzupełniające: </w:t>
      </w:r>
    </w:p>
    <w:p w14:paraId="462F8D98" w14:textId="77777777" w:rsidR="00F37C31" w:rsidRPr="00ED75F5" w:rsidRDefault="00F37C31" w:rsidP="00F37C31">
      <w:pPr>
        <w:pStyle w:val="MPZP07Litera"/>
      </w:pPr>
      <w:r w:rsidRPr="00ED75F5">
        <w:t>teren parkingu,</w:t>
      </w:r>
    </w:p>
    <w:p w14:paraId="2957ECDE" w14:textId="77777777" w:rsidR="00F37C31" w:rsidRPr="00ED75F5" w:rsidRDefault="00F37C31" w:rsidP="00F37C31">
      <w:pPr>
        <w:pStyle w:val="MPZP07Litera"/>
      </w:pPr>
      <w:r w:rsidRPr="00ED75F5">
        <w:t xml:space="preserve">teren zieleni naturalnej,  </w:t>
      </w:r>
    </w:p>
    <w:p w14:paraId="2D26C2A9" w14:textId="77777777" w:rsidR="00F37C31" w:rsidRPr="00ED75F5" w:rsidRDefault="00F37C31" w:rsidP="00F37C31">
      <w:pPr>
        <w:pStyle w:val="MPZP07Litera"/>
      </w:pPr>
      <w:r w:rsidRPr="00ED75F5">
        <w:t>teren zieleni urządzonej.</w:t>
      </w:r>
    </w:p>
    <w:p w14:paraId="4306A835" w14:textId="77777777" w:rsidR="00F37C31" w:rsidRPr="00ED75F5" w:rsidRDefault="00F37C31" w:rsidP="003455AA">
      <w:pPr>
        <w:pStyle w:val="MPZP05Ustp"/>
        <w:numPr>
          <w:ilvl w:val="2"/>
          <w:numId w:val="30"/>
        </w:numPr>
      </w:pPr>
      <w:r w:rsidRPr="00ED75F5">
        <w:t xml:space="preserve"> W ramach realizacji przeznaczenia terenu, o którym mowa w ust. 1 dopuszcza się:</w:t>
      </w:r>
    </w:p>
    <w:p w14:paraId="716FD8C9" w14:textId="77777777" w:rsidR="00F37C31" w:rsidRPr="00ED75F5" w:rsidRDefault="00F37C31" w:rsidP="00F37C31">
      <w:pPr>
        <w:pStyle w:val="MPZP06Punkt"/>
      </w:pPr>
      <w:r w:rsidRPr="00ED75F5">
        <w:t>budynki gospodarcze, garaże, wiaty i altany;</w:t>
      </w:r>
    </w:p>
    <w:p w14:paraId="6ADC878F" w14:textId="6D649F5B" w:rsidR="00F37C31" w:rsidRPr="00055ED2" w:rsidRDefault="00F37C31" w:rsidP="00F37C31">
      <w:pPr>
        <w:pStyle w:val="MPZP06Punkt"/>
      </w:pPr>
      <w:r w:rsidRPr="00055ED2">
        <w:t>obiekty małej architektury</w:t>
      </w:r>
      <w:r>
        <w:t>;</w:t>
      </w:r>
    </w:p>
    <w:p w14:paraId="2949728F" w14:textId="77777777" w:rsidR="00F37C31" w:rsidRPr="00055ED2" w:rsidRDefault="00F37C31" w:rsidP="00F37C31">
      <w:pPr>
        <w:pStyle w:val="MPZP06Punkt"/>
      </w:pPr>
      <w:r w:rsidRPr="00055ED2">
        <w:t>dojścia, dojazdy;</w:t>
      </w:r>
    </w:p>
    <w:p w14:paraId="01BCAA4D" w14:textId="77777777" w:rsidR="00F37C31" w:rsidRPr="00055ED2" w:rsidRDefault="00F37C31" w:rsidP="00F37C31">
      <w:pPr>
        <w:pStyle w:val="MPZP06Punkt"/>
      </w:pPr>
      <w:r w:rsidRPr="00055ED2">
        <w:t>urządzenia i sieci infrastruktury technicznej.</w:t>
      </w:r>
    </w:p>
    <w:p w14:paraId="3DDDF0FD" w14:textId="77777777" w:rsidR="00F37C31" w:rsidRPr="00055ED2" w:rsidRDefault="00F37C31" w:rsidP="00F37C31">
      <w:pPr>
        <w:pStyle w:val="MPZP05Ustp"/>
        <w:rPr>
          <w:rFonts w:ascii="Times New Roman" w:hAnsi="Times New Roman"/>
          <w:sz w:val="24"/>
        </w:rPr>
      </w:pPr>
      <w:r w:rsidRPr="00F37C31">
        <w:rPr>
          <w:rFonts w:eastAsia="Calibri"/>
        </w:rPr>
        <w:t>W zakresie parametrów i wskaźników kształtowania zabudowy oraz zagospodarowania terenu dla terenu, o którym mowa w ust. 1 ustala się</w:t>
      </w:r>
      <w:r w:rsidRPr="00055ED2">
        <w:rPr>
          <w:rFonts w:ascii="Times New Roman" w:hAnsi="Times New Roman"/>
          <w:sz w:val="24"/>
        </w:rPr>
        <w:t>:</w:t>
      </w:r>
    </w:p>
    <w:p w14:paraId="0672E96A" w14:textId="77777777" w:rsidR="00F37C31" w:rsidRPr="00055ED2" w:rsidRDefault="00F37C31" w:rsidP="00F37C31">
      <w:pPr>
        <w:pStyle w:val="MPZP06Punkt"/>
      </w:pPr>
      <w:r w:rsidRPr="00055ED2">
        <w:t xml:space="preserve">maksymalną wysokość zabudowy:  </w:t>
      </w:r>
    </w:p>
    <w:p w14:paraId="01714747" w14:textId="0DB11B64" w:rsidR="00F37C31" w:rsidRPr="00F37C31" w:rsidRDefault="00F37C31" w:rsidP="00F37C31">
      <w:pPr>
        <w:pStyle w:val="MPZP07Litera"/>
      </w:pPr>
      <w:r w:rsidRPr="00F37C31">
        <w:t>budynków usługowych: nie więcej niż 12,0 m i do 2 kondygnacji nadziemnych,</w:t>
      </w:r>
    </w:p>
    <w:p w14:paraId="71C81202" w14:textId="77777777" w:rsidR="00F37C31" w:rsidRPr="00F37C31" w:rsidRDefault="00F37C31" w:rsidP="00F37C31">
      <w:pPr>
        <w:pStyle w:val="MPZP07Litera"/>
      </w:pPr>
      <w:r w:rsidRPr="00F37C31">
        <w:t>budynków gospodarczych, garażowych: nie więcej niż 8,0 m,</w:t>
      </w:r>
    </w:p>
    <w:p w14:paraId="2367BECE" w14:textId="77777777" w:rsidR="00F37C31" w:rsidRPr="00F37C31" w:rsidRDefault="00F37C31" w:rsidP="00F37C31">
      <w:pPr>
        <w:pStyle w:val="MPZP07Litera"/>
      </w:pPr>
      <w:r w:rsidRPr="00F37C31">
        <w:t>wiat oraz altan nie więcej niż 6,0 m;</w:t>
      </w:r>
    </w:p>
    <w:p w14:paraId="5E0FAF63" w14:textId="5D1A1009" w:rsidR="00F37C31" w:rsidRPr="00055ED2" w:rsidRDefault="00F37C31" w:rsidP="00F37C31">
      <w:pPr>
        <w:pStyle w:val="MPZP06Punkt"/>
      </w:pPr>
      <w:r w:rsidRPr="00055ED2">
        <w:t xml:space="preserve">maksymalną nadziemną intensywność zabudowy: </w:t>
      </w:r>
      <w:r w:rsidR="00BB07CC">
        <w:t>1,2</w:t>
      </w:r>
      <w:r w:rsidRPr="00055ED2">
        <w:t>;</w:t>
      </w:r>
    </w:p>
    <w:p w14:paraId="1AC85EE8" w14:textId="77777777" w:rsidR="00F37C31" w:rsidRPr="00055ED2" w:rsidRDefault="00F37C31" w:rsidP="00F37C31">
      <w:pPr>
        <w:pStyle w:val="MPZP06Punkt"/>
      </w:pPr>
      <w:r w:rsidRPr="00055ED2">
        <w:t>minimalną nadziemną intensywność zabudowy: 0,001;</w:t>
      </w:r>
    </w:p>
    <w:p w14:paraId="13ED9A03" w14:textId="29CD8C02" w:rsidR="00F37C31" w:rsidRPr="00055ED2" w:rsidRDefault="00F37C31" w:rsidP="00F37C31">
      <w:pPr>
        <w:pStyle w:val="MPZP06Punkt"/>
      </w:pPr>
      <w:r w:rsidRPr="00055ED2">
        <w:t xml:space="preserve">maksymalny udział powierzchni zabudowy: </w:t>
      </w:r>
      <w:r w:rsidR="00BB07CC">
        <w:t>65</w:t>
      </w:r>
      <w:r w:rsidRPr="00055ED2">
        <w:t>%;</w:t>
      </w:r>
    </w:p>
    <w:p w14:paraId="1D3A339E" w14:textId="63DAC5CE" w:rsidR="00F37C31" w:rsidRPr="00055ED2" w:rsidRDefault="00F37C31" w:rsidP="00F37C31">
      <w:pPr>
        <w:pStyle w:val="MPZP06Punkt"/>
      </w:pPr>
      <w:r w:rsidRPr="00055ED2">
        <w:t xml:space="preserve">minimalny udział powierzchni biologicznie czynnej: </w:t>
      </w:r>
      <w:r w:rsidR="00BB07CC">
        <w:t>15</w:t>
      </w:r>
      <w:r w:rsidRPr="00055ED2">
        <w:t>%;</w:t>
      </w:r>
    </w:p>
    <w:p w14:paraId="5CDAF5A9" w14:textId="77777777" w:rsidR="00F37C31" w:rsidRPr="00055ED2" w:rsidRDefault="00F37C31" w:rsidP="00F37C31">
      <w:pPr>
        <w:pStyle w:val="MPZP06Punkt"/>
      </w:pPr>
      <w:r w:rsidRPr="00055ED2">
        <w:t xml:space="preserve">w zakresie kształtowania formy architektonicznej: </w:t>
      </w:r>
    </w:p>
    <w:p w14:paraId="570F3640" w14:textId="23AD83CF" w:rsidR="00F37C31" w:rsidRPr="00055ED2" w:rsidRDefault="00F37C31" w:rsidP="00F37C31">
      <w:pPr>
        <w:pStyle w:val="MPZP07Litera"/>
      </w:pPr>
      <w:r w:rsidRPr="00055ED2">
        <w:t>geometria dachów głównej bryły budynków: dwuspadowe, czterospadowe lub wielospadowe, o</w:t>
      </w:r>
      <w:r>
        <w:t> </w:t>
      </w:r>
      <w:r w:rsidRPr="00055ED2">
        <w:t>kącie</w:t>
      </w:r>
      <w:r>
        <w:t xml:space="preserve"> </w:t>
      </w:r>
      <w:r w:rsidRPr="00055ED2">
        <w:t>nachylenia połaci dachowych od 30º do 45º</w:t>
      </w:r>
      <w:r>
        <w:t>,</w:t>
      </w:r>
    </w:p>
    <w:p w14:paraId="7DA117A1" w14:textId="77777777" w:rsidR="00F37C31" w:rsidRPr="00055ED2" w:rsidRDefault="00F37C31" w:rsidP="00F37C31">
      <w:pPr>
        <w:pStyle w:val="MPZP07Litera"/>
      </w:pPr>
      <w:r w:rsidRPr="00055ED2">
        <w:t>dachy płaskie, w tym także o odwróconym układzie warstw stropodachu tzw. „dachy zielone” jedynie jako zadaszenie tarasów nad częścią budynku</w:t>
      </w:r>
      <w:r>
        <w:t>,</w:t>
      </w:r>
    </w:p>
    <w:p w14:paraId="28146849" w14:textId="77777777" w:rsidR="00F37C31" w:rsidRPr="00055ED2" w:rsidRDefault="00F37C31" w:rsidP="00F37C31">
      <w:pPr>
        <w:pStyle w:val="MPZP07Litera"/>
      </w:pPr>
      <w:r w:rsidRPr="00055ED2">
        <w:t xml:space="preserve">geometria dachu dla budynków rozbudowywanych co do zasady zgodnie z pkt 6 lit. a, </w:t>
      </w:r>
      <w:r w:rsidRPr="00055ED2">
        <w:br/>
        <w:t>z dopuszczeniem innej, która będzie nawiązywać do geometrii dachu rozbudowywanej części budynku i/lub w dowolnej formie, która będzie dopełniać istniejące rozwiązania całości realizowanego budynku</w:t>
      </w:r>
      <w:r>
        <w:t>,</w:t>
      </w:r>
    </w:p>
    <w:p w14:paraId="31F18878" w14:textId="6DDED19B" w:rsidR="00F37C31" w:rsidRPr="00055ED2" w:rsidRDefault="00F37C31" w:rsidP="00F37C31">
      <w:pPr>
        <w:pStyle w:val="MPZP07Litera"/>
      </w:pPr>
      <w:r w:rsidRPr="00055ED2">
        <w:t xml:space="preserve">dopuszcza się dachy jednospadowe (pulpitowe) na budynkach gospodarczych i/lub garażowych jedynie w przypadku lokalizacji takiej zabudowy w granicy działki lub w odległości </w:t>
      </w:r>
      <w:r w:rsidR="00941209">
        <w:t xml:space="preserve">nie mniejszej niż </w:t>
      </w:r>
      <w:r w:rsidRPr="00055ED2">
        <w:t>1,5 m od granicy działki</w:t>
      </w:r>
      <w:r>
        <w:t>,</w:t>
      </w:r>
    </w:p>
    <w:p w14:paraId="1A0D362B" w14:textId="77777777" w:rsidR="00F37C31" w:rsidRPr="00055ED2" w:rsidRDefault="00F37C31" w:rsidP="00F37C31">
      <w:pPr>
        <w:pStyle w:val="MPZP07Litera"/>
      </w:pPr>
      <w:r w:rsidRPr="00055ED2">
        <w:t>dopuszcza się dowolne kształtowanie formy i kąta dachu dla altan i wiat;</w:t>
      </w:r>
    </w:p>
    <w:p w14:paraId="07E3C98B" w14:textId="77777777" w:rsidR="00F37C31" w:rsidRPr="00F37C31" w:rsidRDefault="00F37C31" w:rsidP="00F37C31">
      <w:pPr>
        <w:pStyle w:val="MPZP06Punkt"/>
      </w:pPr>
      <w:r w:rsidRPr="00F37C31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8B79CA2" w14:textId="181C0A5E" w:rsidR="00F37C31" w:rsidRPr="00F37C31" w:rsidRDefault="00F37C31" w:rsidP="00F37C31">
      <w:pPr>
        <w:pStyle w:val="MPZP06Punkt"/>
      </w:pPr>
      <w:r w:rsidRPr="00F37C31">
        <w:t>pokrycie dachów: dachówką ceramiczną, dachówką cementową, materiałem o wyglądzie zbliżonym do dachówki oraz blachą;</w:t>
      </w:r>
    </w:p>
    <w:p w14:paraId="4700C31A" w14:textId="77777777" w:rsidR="00F37C31" w:rsidRPr="00ED75F5" w:rsidRDefault="00F37C31" w:rsidP="00F37C31">
      <w:pPr>
        <w:pStyle w:val="MPZP06Punkt"/>
      </w:pPr>
      <w:r w:rsidRPr="00F37C31">
        <w:t xml:space="preserve">kolorystykę dachów w tonacji: szarości, grafitu, czerwieni w tonacji naturalnej klasycznej dachówki, ciemnej </w:t>
      </w:r>
      <w:r w:rsidRPr="00ED75F5">
        <w:t>zieleni lub brązu;</w:t>
      </w:r>
    </w:p>
    <w:p w14:paraId="71681D46" w14:textId="7F1392B9" w:rsidR="00464BA0" w:rsidRPr="00ED75F5" w:rsidRDefault="00F37C31" w:rsidP="00464BA0">
      <w:pPr>
        <w:pStyle w:val="MPZP06Punkt"/>
      </w:pPr>
      <w:r w:rsidRPr="00ED75F5">
        <w:t>nakaz ujednolicenia kolorystyki elewacji i materiałów wykończeniowych wszystkich budynków w granicach jednej działki budowlanej</w:t>
      </w:r>
      <w:r w:rsidR="00464BA0">
        <w:t xml:space="preserve">. </w:t>
      </w:r>
    </w:p>
    <w:p w14:paraId="69EB899C" w14:textId="77777777" w:rsidR="00D00B2B" w:rsidRPr="00ED75F5" w:rsidRDefault="00D00B2B" w:rsidP="00D00B2B">
      <w:pPr>
        <w:pStyle w:val="MPZP05Ustp"/>
      </w:pPr>
      <w:r w:rsidRPr="00ED75F5">
        <w:t>W zakresie zasad obsługi komunikacyjnej:</w:t>
      </w:r>
    </w:p>
    <w:p w14:paraId="0C0B18B1" w14:textId="30DCB4A6" w:rsidR="00D00B2B" w:rsidRPr="00ED75F5" w:rsidRDefault="00D00B2B" w:rsidP="00D00B2B">
      <w:pPr>
        <w:pStyle w:val="MPZP06Punkt"/>
      </w:pPr>
      <w:r w:rsidRPr="00ED75F5">
        <w:t xml:space="preserve">ustala się obsługę komunikacyjną od drogi </w:t>
      </w:r>
      <w:r w:rsidR="00E01AD5" w:rsidRPr="00ED75F5">
        <w:t xml:space="preserve">publicznej </w:t>
      </w:r>
      <w:r w:rsidRPr="00ED75F5">
        <w:t>oznaczonej w planie symbolem KD</w:t>
      </w:r>
      <w:r w:rsidR="00E01AD5" w:rsidRPr="00ED75F5">
        <w:t>Z</w:t>
      </w:r>
      <w:r w:rsidRPr="00ED75F5">
        <w:t xml:space="preserve"> poprzez dojścia i dojazdy zgodnie z przepisami odrębnymi;</w:t>
      </w:r>
    </w:p>
    <w:p w14:paraId="78DD97C3" w14:textId="13833593" w:rsidR="00D00B2B" w:rsidRPr="00ED75F5" w:rsidRDefault="00D00B2B" w:rsidP="00D00B2B">
      <w:pPr>
        <w:pStyle w:val="MPZP06Punkt"/>
      </w:pPr>
      <w:r w:rsidRPr="00ED75F5">
        <w:t>w zakresie zasad parkowania obowiązują ustalenia o jakich mowa §14 ust. 3 i 4.</w:t>
      </w:r>
    </w:p>
    <w:bookmarkEnd w:id="6"/>
    <w:p w14:paraId="2CBED2D4" w14:textId="77777777" w:rsidR="002C38FA" w:rsidRPr="00C02C42" w:rsidRDefault="002C38FA" w:rsidP="002C38FA">
      <w:pPr>
        <w:pStyle w:val="MPZP04Paragraf"/>
      </w:pPr>
      <w:r w:rsidRPr="00C02C42">
        <w:rPr>
          <w:rStyle w:val="MPZP05UstpZnak"/>
        </w:rPr>
        <w:t xml:space="preserve">1. Wyznacza się </w:t>
      </w:r>
      <w:r w:rsidRPr="00C02C42">
        <w:rPr>
          <w:rStyle w:val="MPZP05UstpZnak"/>
          <w:b/>
        </w:rPr>
        <w:t>teren usług kultu religijnego</w:t>
      </w:r>
      <w:r w:rsidRPr="00C02C42">
        <w:rPr>
          <w:rStyle w:val="MPZP05UstpZnak"/>
        </w:rPr>
        <w:t>, oznaczony na rysunku planu symbolem</w:t>
      </w:r>
      <w:r w:rsidRPr="00C02C42">
        <w:rPr>
          <w:rStyle w:val="MPZP05UstpZnak"/>
          <w:b/>
        </w:rPr>
        <w:t xml:space="preserve"> UR</w:t>
      </w:r>
      <w:r w:rsidRPr="00C02C42">
        <w:rPr>
          <w:rStyle w:val="MPZP05UstpZnak"/>
        </w:rPr>
        <w:t>, o powierzchni około</w:t>
      </w:r>
      <w:r w:rsidRPr="00101C2A">
        <w:t xml:space="preserve"> </w:t>
      </w:r>
      <w:r w:rsidRPr="00101C2A">
        <w:rPr>
          <w:rStyle w:val="MPZP05UstpZnak"/>
        </w:rPr>
        <w:t>0,3584</w:t>
      </w:r>
      <w:r w:rsidRPr="00C02C42">
        <w:rPr>
          <w:rStyle w:val="MPZP05UstpZnak"/>
        </w:rPr>
        <w:t xml:space="preserve"> ha, </w:t>
      </w:r>
      <w:r w:rsidRPr="00C02C42">
        <w:rPr>
          <w:rStyle w:val="MPZP05UstpZnak"/>
        </w:rPr>
        <w:fldChar w:fldCharType="begin"/>
      </w:r>
      <w:r w:rsidRPr="00C02C42">
        <w:rPr>
          <w:rStyle w:val="MPZP05UstpZnak"/>
        </w:rPr>
        <w:instrText xml:space="preserve"> MACROBUTTON OtworzJeden </w:instrText>
      </w:r>
      <w:r w:rsidRPr="00C02C42">
        <w:rPr>
          <w:rStyle w:val="MPZP05UstpZnak"/>
        </w:rPr>
        <w:fldChar w:fldCharType="end"/>
      </w:r>
      <w:r w:rsidRPr="00C02C42">
        <w:rPr>
          <w:rStyle w:val="MPZP05UstpZnak"/>
        </w:rPr>
        <w:t>dla którego ustala się:</w:t>
      </w:r>
      <w:r w:rsidRPr="00C02C42">
        <w:t xml:space="preserve"> </w:t>
      </w:r>
    </w:p>
    <w:p w14:paraId="2FAAE7F5" w14:textId="77777777" w:rsidR="002C38FA" w:rsidRPr="00C02C42" w:rsidRDefault="002C38FA" w:rsidP="002C38FA">
      <w:pPr>
        <w:pStyle w:val="MPZP06Punkt"/>
      </w:pPr>
      <w:r w:rsidRPr="00C02C42">
        <w:t>przeznaczenie podstawowe: teren usług kultu religijnego.</w:t>
      </w:r>
    </w:p>
    <w:p w14:paraId="4A916CC8" w14:textId="77777777" w:rsidR="002C38FA" w:rsidRPr="00C02C42" w:rsidRDefault="002C38FA" w:rsidP="002C38FA">
      <w:pPr>
        <w:pStyle w:val="MPZP06Punkt"/>
      </w:pPr>
      <w:r w:rsidRPr="00C02C42">
        <w:t xml:space="preserve">przeznaczenie uzupełniające: </w:t>
      </w:r>
    </w:p>
    <w:p w14:paraId="48071923" w14:textId="77777777" w:rsidR="002C38FA" w:rsidRPr="00C02C42" w:rsidRDefault="002C38FA" w:rsidP="002C38FA">
      <w:pPr>
        <w:pStyle w:val="MPZP07Litera"/>
      </w:pPr>
      <w:r w:rsidRPr="00C02C42">
        <w:t>teren parkingu;</w:t>
      </w:r>
    </w:p>
    <w:p w14:paraId="535C1D72" w14:textId="77777777" w:rsidR="002C38FA" w:rsidRPr="00C02C42" w:rsidRDefault="002C38FA" w:rsidP="002C38FA">
      <w:pPr>
        <w:pStyle w:val="MPZP07Litera"/>
      </w:pPr>
      <w:r w:rsidRPr="00C02C42">
        <w:t xml:space="preserve">teren zieleni naturalnej;  </w:t>
      </w:r>
    </w:p>
    <w:p w14:paraId="0FE26E11" w14:textId="77777777" w:rsidR="002C38FA" w:rsidRPr="00C02C42" w:rsidRDefault="002C38FA" w:rsidP="002C38FA">
      <w:pPr>
        <w:pStyle w:val="MPZP07Litera"/>
      </w:pPr>
      <w:r w:rsidRPr="00C02C42">
        <w:t>teren zieleni urządzonej.</w:t>
      </w:r>
    </w:p>
    <w:p w14:paraId="7CA538DF" w14:textId="77777777" w:rsidR="002C38FA" w:rsidRPr="00C02C42" w:rsidRDefault="002C38FA" w:rsidP="002C38FA">
      <w:pPr>
        <w:pStyle w:val="MPZP05Ustp"/>
        <w:numPr>
          <w:ilvl w:val="2"/>
          <w:numId w:val="14"/>
        </w:numPr>
      </w:pPr>
      <w:r w:rsidRPr="00C02C42">
        <w:t xml:space="preserve"> W ramach realizacji przeznaczenia terenu, o którym mowa w ust. 1 dopuszcza się:</w:t>
      </w:r>
    </w:p>
    <w:p w14:paraId="6983B3C7" w14:textId="77777777" w:rsidR="002C38FA" w:rsidRDefault="002C38FA" w:rsidP="002C38FA">
      <w:pPr>
        <w:pStyle w:val="MPZP06Punkt"/>
      </w:pPr>
      <w:r>
        <w:t>budynki gospodarcze, garażowe;</w:t>
      </w:r>
    </w:p>
    <w:p w14:paraId="7C94C15D" w14:textId="77777777" w:rsidR="002C38FA" w:rsidRDefault="002C38FA" w:rsidP="002C38FA">
      <w:pPr>
        <w:pStyle w:val="MPZP06Punkt"/>
      </w:pPr>
      <w:r>
        <w:t>altany, wiaty;</w:t>
      </w:r>
    </w:p>
    <w:p w14:paraId="71CB1873" w14:textId="77777777" w:rsidR="002C38FA" w:rsidRPr="00C02C42" w:rsidRDefault="002C38FA" w:rsidP="002C38FA">
      <w:pPr>
        <w:pStyle w:val="MPZP06Punkt"/>
      </w:pPr>
      <w:r w:rsidRPr="00C02C42">
        <w:t>obiekty małej architektury;</w:t>
      </w:r>
    </w:p>
    <w:p w14:paraId="1775E3CC" w14:textId="77777777" w:rsidR="002C38FA" w:rsidRPr="00C02C42" w:rsidRDefault="002C38FA" w:rsidP="002C38FA">
      <w:pPr>
        <w:pStyle w:val="MPZP06Punkt"/>
      </w:pPr>
      <w:r w:rsidRPr="00C02C42">
        <w:t>dojścia, dojazdy;</w:t>
      </w:r>
    </w:p>
    <w:p w14:paraId="20B0D1DE" w14:textId="77777777" w:rsidR="002C38FA" w:rsidRPr="00C02C42" w:rsidRDefault="002C38FA" w:rsidP="002C38FA">
      <w:pPr>
        <w:pStyle w:val="MPZP06Punkt"/>
      </w:pPr>
      <w:r w:rsidRPr="00C02C42">
        <w:t>urządzenia i sieci infrastruktury technicznej.</w:t>
      </w:r>
    </w:p>
    <w:p w14:paraId="3A6FF370" w14:textId="77777777" w:rsidR="002C38FA" w:rsidRPr="00C02C42" w:rsidRDefault="002C38FA" w:rsidP="002C38FA">
      <w:pPr>
        <w:pStyle w:val="MPZP05Ustp"/>
      </w:pPr>
      <w:r w:rsidRPr="00C02C42">
        <w:t>W zakresie parametrów i wskaźników kształtowania zabudowy oraz zagospodarowania terenu dla terenu, o którym mowa w ust. 1 ustala się:</w:t>
      </w:r>
    </w:p>
    <w:p w14:paraId="73DAD598" w14:textId="77777777" w:rsidR="002C38FA" w:rsidRDefault="002C38FA" w:rsidP="002C38FA">
      <w:pPr>
        <w:pStyle w:val="MPZP06Punkt"/>
      </w:pPr>
      <w:r w:rsidRPr="00C02C42">
        <w:t>maksymalną wysokość zabudowy</w:t>
      </w:r>
      <w:r>
        <w:t>:</w:t>
      </w:r>
    </w:p>
    <w:p w14:paraId="2D41141E" w14:textId="77777777" w:rsidR="002C38FA" w:rsidRDefault="002C38FA" w:rsidP="002C38FA">
      <w:pPr>
        <w:pStyle w:val="MPZP07Litera"/>
      </w:pPr>
      <w:r>
        <w:t xml:space="preserve">budynków usługowych: </w:t>
      </w:r>
      <w:r w:rsidRPr="00BB07CC">
        <w:t>nie więcej niż 22,0 m i do 1 kondygnacji nadziemnej;</w:t>
      </w:r>
    </w:p>
    <w:p w14:paraId="34AD8BF4" w14:textId="77777777" w:rsidR="002C38FA" w:rsidRDefault="002C38FA" w:rsidP="002C38FA">
      <w:pPr>
        <w:pStyle w:val="MPZP07Litera"/>
      </w:pPr>
      <w:r>
        <w:t>dla budynków gospodarczych, garaży, wiat i altan – 1 kondygnacja nadziemna, nie więcej niż 6,0 m.</w:t>
      </w:r>
    </w:p>
    <w:p w14:paraId="00DEED4E" w14:textId="77777777" w:rsidR="002C38FA" w:rsidRPr="00C02C42" w:rsidRDefault="002C38FA" w:rsidP="002C38FA">
      <w:pPr>
        <w:pStyle w:val="MPZP06Punkt"/>
      </w:pPr>
      <w:r w:rsidRPr="00C02C42">
        <w:t>maksymalną nadziemną intensywność zabudowy: 0,</w:t>
      </w:r>
      <w:r>
        <w:t>3</w:t>
      </w:r>
      <w:r w:rsidRPr="00C02C42">
        <w:t>;</w:t>
      </w:r>
    </w:p>
    <w:p w14:paraId="03427EC4" w14:textId="77777777" w:rsidR="002C38FA" w:rsidRPr="00C02C42" w:rsidRDefault="002C38FA" w:rsidP="002C38FA">
      <w:pPr>
        <w:pStyle w:val="MPZP06Punkt"/>
      </w:pPr>
      <w:r w:rsidRPr="00C02C42">
        <w:t>minimalną nadziemną intensywność zabudowy: 0,001;</w:t>
      </w:r>
    </w:p>
    <w:p w14:paraId="2905C5E0" w14:textId="77777777" w:rsidR="002C38FA" w:rsidRPr="00C02C42" w:rsidRDefault="002C38FA" w:rsidP="002C38FA">
      <w:pPr>
        <w:pStyle w:val="MPZP06Punkt"/>
      </w:pPr>
      <w:r w:rsidRPr="00C02C42">
        <w:t xml:space="preserve">maksymalny udział powierzchni zabudowy: </w:t>
      </w:r>
      <w:r>
        <w:t>30</w:t>
      </w:r>
      <w:r w:rsidRPr="00C02C42">
        <w:t>%;</w:t>
      </w:r>
    </w:p>
    <w:p w14:paraId="5D84E8D7" w14:textId="77777777" w:rsidR="002C38FA" w:rsidRPr="00C02C42" w:rsidRDefault="002C38FA" w:rsidP="002C38FA">
      <w:pPr>
        <w:pStyle w:val="MPZP06Punkt"/>
      </w:pPr>
      <w:r w:rsidRPr="00C02C42">
        <w:t xml:space="preserve">minimalny udział powierzchni biologicznie czynnej: </w:t>
      </w:r>
      <w:r>
        <w:t>4</w:t>
      </w:r>
      <w:r w:rsidRPr="00C02C42">
        <w:t>0%;</w:t>
      </w:r>
    </w:p>
    <w:p w14:paraId="4EE57614" w14:textId="77777777" w:rsidR="002C38FA" w:rsidRPr="00C02C42" w:rsidRDefault="002C38FA" w:rsidP="002C38FA">
      <w:pPr>
        <w:pStyle w:val="MPZP06Punkt"/>
      </w:pPr>
      <w:r w:rsidRPr="00C02C42">
        <w:t xml:space="preserve">w zakresie kształtowania formy architektonicznej: </w:t>
      </w:r>
    </w:p>
    <w:p w14:paraId="53EFCA10" w14:textId="77777777" w:rsidR="002C38FA" w:rsidRPr="00BB07CC" w:rsidRDefault="002C38FA" w:rsidP="002C38FA">
      <w:pPr>
        <w:pStyle w:val="MPZP07Litera"/>
      </w:pPr>
      <w:r w:rsidRPr="00BB07CC">
        <w:t>geometria dachów głównej bryły budynków usługowych: dwuspadowe lub wielospadowe, o</w:t>
      </w:r>
      <w:r>
        <w:t> </w:t>
      </w:r>
      <w:r w:rsidRPr="00BB07CC">
        <w:t xml:space="preserve">kącie nachylenia połaci dachowych w przedziale do 45º oraz dachy płaskie, z dopuszczeniem dla obiektów kultu religijnego dowolnych rozwiązań architektonicznych wg indywidualnych projektów; </w:t>
      </w:r>
    </w:p>
    <w:p w14:paraId="312797C3" w14:textId="77777777" w:rsidR="002C38FA" w:rsidRDefault="002C38FA" w:rsidP="002C38FA">
      <w:pPr>
        <w:pStyle w:val="MPZP07Litera"/>
      </w:pPr>
      <w:r>
        <w:t>geometria dachów budynków gospodarczych i garażowych o jakich mowa w ust. 2 pkt 1 lit. b: dachy jednospadowe, dwuspadowe lub wielospadowe lub dachy płaskie o kącie nachylenia połaci dachowych do 45º;</w:t>
      </w:r>
    </w:p>
    <w:p w14:paraId="56F5E669" w14:textId="77777777" w:rsidR="002C38FA" w:rsidRDefault="002C38FA" w:rsidP="002C38FA">
      <w:pPr>
        <w:pStyle w:val="MPZP07Litera"/>
      </w:pPr>
      <w:r>
        <w:t xml:space="preserve">geometria dachów dla wiat lub altan oraz kąty nachylenia połaci dachowych – dowolne; </w:t>
      </w:r>
    </w:p>
    <w:p w14:paraId="32952A6E" w14:textId="77777777" w:rsidR="002C38FA" w:rsidRDefault="002C38FA" w:rsidP="002C38FA">
      <w:pPr>
        <w:pStyle w:val="MPZP07Litera"/>
      </w:pPr>
      <w:r>
        <w:t>zadaszenie nad lukarnami dwuspadowe, jednospadowe lub płaskie, dopuszcza się doświetlenie poddasza oknami połaciowymi;</w:t>
      </w:r>
    </w:p>
    <w:p w14:paraId="1F898119" w14:textId="77777777" w:rsidR="002C38FA" w:rsidRDefault="002C38FA" w:rsidP="002C38FA">
      <w:pPr>
        <w:pStyle w:val="MPZP07Litera"/>
      </w:pPr>
      <w:r>
        <w:t>utrzymuje się istniejące wysokości bryły kościoła.</w:t>
      </w:r>
    </w:p>
    <w:p w14:paraId="792A6C54" w14:textId="77777777" w:rsidR="002C38FA" w:rsidRPr="00C02C42" w:rsidRDefault="002C38FA" w:rsidP="002C38FA">
      <w:pPr>
        <w:pStyle w:val="MPZP06Punkt"/>
      </w:pPr>
      <w:r w:rsidRPr="00C02C42">
        <w:t>pokrycie dachów: dachówką ceramiczną, dachówką cementową, materiałem o wyglądzie zbliżonym do dachówki oraz blachą;</w:t>
      </w:r>
    </w:p>
    <w:p w14:paraId="6B8AC0F5" w14:textId="77777777" w:rsidR="002C38FA" w:rsidRPr="00ED75F5" w:rsidRDefault="002C38FA" w:rsidP="002C38FA">
      <w:pPr>
        <w:pStyle w:val="MPZP06Punkt"/>
      </w:pPr>
      <w:r w:rsidRPr="00C02C42">
        <w:t xml:space="preserve">kolorystykę dachów w tonacji: szarości, grafitu, czerwieni w tonacji naturalnej klasycznej dachówki, ciemnej </w:t>
      </w:r>
      <w:r w:rsidRPr="00ED75F5">
        <w:t>zieleni lub brązu;</w:t>
      </w:r>
    </w:p>
    <w:p w14:paraId="45196D51" w14:textId="0A95A712" w:rsidR="002C38FA" w:rsidRDefault="002C38FA" w:rsidP="002C38FA">
      <w:pPr>
        <w:pStyle w:val="MPZP06Punkt"/>
      </w:pPr>
      <w:r w:rsidRPr="00ED75F5">
        <w:t>nakaz ujednolicenia kolorystyki elewacji i materiałów wykończeniowych wszystkich budynków w granicach jednej działki budowlanej</w:t>
      </w:r>
      <w:r w:rsidR="00191853">
        <w:t xml:space="preserve">; </w:t>
      </w:r>
    </w:p>
    <w:p w14:paraId="1F778267" w14:textId="07BBA2A5" w:rsidR="00191853" w:rsidRPr="00ED75F5" w:rsidRDefault="007D3A91" w:rsidP="002C38FA">
      <w:pPr>
        <w:pStyle w:val="MPZP06Punkt"/>
      </w:pPr>
      <w:r w:rsidRPr="00ED75F5">
        <w:t xml:space="preserve">w zakresie nieprzekraczalnych linii zabudowy: odległość od granicy terenu drogi </w:t>
      </w:r>
      <w:r>
        <w:t xml:space="preserve">publicznej zlokalizowanej poza granicą planu </w:t>
      </w:r>
      <w:r w:rsidRPr="00ED75F5">
        <w:t>– zgodnie z rysunkiem planu</w:t>
      </w:r>
      <w:r>
        <w:t xml:space="preserve">. </w:t>
      </w:r>
    </w:p>
    <w:p w14:paraId="7B838F12" w14:textId="77777777" w:rsidR="002C38FA" w:rsidRPr="00ED75F5" w:rsidRDefault="002C38FA" w:rsidP="002C38FA">
      <w:pPr>
        <w:pStyle w:val="MPZP05Ustp"/>
      </w:pPr>
      <w:r w:rsidRPr="00ED75F5">
        <w:t>W zakresie zasad obsługi komunikacyjnej:</w:t>
      </w:r>
    </w:p>
    <w:p w14:paraId="01148CCB" w14:textId="77777777" w:rsidR="002C38FA" w:rsidRPr="00ED75F5" w:rsidRDefault="002C38FA" w:rsidP="002C38FA">
      <w:pPr>
        <w:pStyle w:val="MPZP06Punkt"/>
      </w:pPr>
      <w:r w:rsidRPr="00ED75F5">
        <w:t>ustala się obsługę komunikacyjną od drogi publicznej oznaczonej w planie symbolem KDZ poprzez dojścia i dojazdy, zgodnie z przepisami odrębnymi;</w:t>
      </w:r>
    </w:p>
    <w:p w14:paraId="0C6A06EA" w14:textId="77777777" w:rsidR="002C38FA" w:rsidRPr="00ED75F5" w:rsidRDefault="002C38FA" w:rsidP="002C38FA">
      <w:pPr>
        <w:pStyle w:val="MPZP06Punkt"/>
      </w:pPr>
      <w:r w:rsidRPr="00ED75F5">
        <w:t>w zakresie zasad parkowania obowiązują ustalenia o jakich mowa §14 ust. 3 i 4.</w:t>
      </w:r>
    </w:p>
    <w:p w14:paraId="7D331BCF" w14:textId="2ED08E15" w:rsidR="002C38FA" w:rsidRPr="002C38FA" w:rsidRDefault="002C38FA" w:rsidP="002C38FA">
      <w:pPr>
        <w:pStyle w:val="MPZP05Ustp"/>
        <w:rPr>
          <w:rStyle w:val="MPZP05UstpZnak"/>
        </w:rPr>
      </w:pPr>
      <w:r w:rsidRPr="00ED75F5">
        <w:t>W granicach terenu objętego planem zlokalizowany jest obiekt wpisany do rejestru zabytków nieruchomych województwa świętokrzyskiego - kościół parafialny pw. Matki Boskiej Częstochowskiej, o którym mowa w ustaleniach §13 ust.1 oraz obowiązują ustalenia planu zawarte w §13 ust. 2.</w:t>
      </w:r>
    </w:p>
    <w:p w14:paraId="02459163" w14:textId="42D4EA73" w:rsidR="003B6D7D" w:rsidRPr="00ED75F5" w:rsidRDefault="003B6D7D" w:rsidP="00006BC3">
      <w:pPr>
        <w:pStyle w:val="MPZP04Paragraf"/>
        <w:rPr>
          <w:bCs/>
          <w:color w:val="auto"/>
        </w:rPr>
      </w:pPr>
      <w:r w:rsidRPr="00ED75F5">
        <w:rPr>
          <w:rStyle w:val="MPZP05UstpZnak"/>
          <w:color w:val="auto"/>
        </w:rPr>
        <w:t>1.</w:t>
      </w:r>
      <w:r w:rsidRPr="00ED75F5">
        <w:rPr>
          <w:bCs/>
          <w:color w:val="auto"/>
        </w:rPr>
        <w:t xml:space="preserve"> </w:t>
      </w:r>
      <w:r w:rsidRPr="00ED75F5">
        <w:rPr>
          <w:rStyle w:val="MPZP05UstpZnak"/>
          <w:color w:val="auto"/>
        </w:rPr>
        <w:t xml:space="preserve">Wyznacza się </w:t>
      </w:r>
      <w:r w:rsidRPr="00ED75F5">
        <w:rPr>
          <w:rStyle w:val="MPZP05UstpZnak"/>
          <w:b/>
          <w:color w:val="auto"/>
        </w:rPr>
        <w:t>tereny zabudowy związanej z rolnictwem</w:t>
      </w:r>
      <w:r w:rsidRPr="00ED75F5">
        <w:rPr>
          <w:rStyle w:val="MPZP05UstpZnak"/>
          <w:color w:val="auto"/>
        </w:rPr>
        <w:t xml:space="preserve">, oznaczone na rysunku planu symbolami od </w:t>
      </w:r>
      <w:r w:rsidR="0063306F" w:rsidRPr="00ED75F5">
        <w:rPr>
          <w:rStyle w:val="MPZP05UstpZnak"/>
          <w:b/>
          <w:color w:val="auto"/>
        </w:rPr>
        <w:t>1</w:t>
      </w:r>
      <w:r w:rsidRPr="00ED75F5">
        <w:rPr>
          <w:rStyle w:val="MPZP05UstpZnak"/>
          <w:b/>
          <w:color w:val="auto"/>
        </w:rPr>
        <w:t>RZ</w:t>
      </w:r>
      <w:r w:rsidRPr="00ED75F5">
        <w:rPr>
          <w:rStyle w:val="MPZP05UstpZnak"/>
          <w:color w:val="auto"/>
        </w:rPr>
        <w:t xml:space="preserve"> do </w:t>
      </w:r>
      <w:r w:rsidR="00211A42" w:rsidRPr="00ED75F5">
        <w:rPr>
          <w:rStyle w:val="MPZP05UstpZnak"/>
          <w:b/>
          <w:color w:val="auto"/>
        </w:rPr>
        <w:t>13</w:t>
      </w:r>
      <w:r w:rsidRPr="00ED75F5">
        <w:rPr>
          <w:rStyle w:val="MPZP05UstpZnak"/>
          <w:b/>
          <w:color w:val="auto"/>
        </w:rPr>
        <w:t>RZ</w:t>
      </w:r>
      <w:r w:rsidRPr="00ED75F5">
        <w:rPr>
          <w:rStyle w:val="MPZP05UstpZnak"/>
          <w:color w:val="auto"/>
        </w:rPr>
        <w:t>,</w:t>
      </w:r>
      <w:r w:rsidRPr="00ED75F5">
        <w:rPr>
          <w:rStyle w:val="MPZP05UstpZnak"/>
          <w:color w:val="auto"/>
        </w:rPr>
        <w:fldChar w:fldCharType="begin"/>
      </w:r>
      <w:r w:rsidRPr="00ED75F5">
        <w:rPr>
          <w:rStyle w:val="MPZP05UstpZnak"/>
          <w:color w:val="auto"/>
        </w:rPr>
        <w:instrText xml:space="preserve"> MACROBUTTON OtworzJeden </w:instrText>
      </w:r>
      <w:r w:rsidRPr="00ED75F5">
        <w:rPr>
          <w:rStyle w:val="MPZP05UstpZnak"/>
          <w:color w:val="auto"/>
        </w:rPr>
        <w:fldChar w:fldCharType="end"/>
      </w:r>
      <w:r w:rsidR="00CE1D6B" w:rsidRPr="00ED75F5">
        <w:rPr>
          <w:rStyle w:val="MPZP05UstpZnak"/>
          <w:color w:val="auto"/>
        </w:rPr>
        <w:t xml:space="preserve"> o powierzchni łącznej ok</w:t>
      </w:r>
      <w:r w:rsidR="00793233" w:rsidRPr="00ED75F5">
        <w:rPr>
          <w:rStyle w:val="MPZP05UstpZnak"/>
          <w:color w:val="auto"/>
        </w:rPr>
        <w:t>oło</w:t>
      </w:r>
      <w:r w:rsidR="00CE1D6B" w:rsidRPr="00ED75F5">
        <w:rPr>
          <w:rStyle w:val="MPZP05UstpZnak"/>
          <w:color w:val="auto"/>
        </w:rPr>
        <w:t xml:space="preserve"> </w:t>
      </w:r>
      <w:r w:rsidR="00211A42" w:rsidRPr="00ED75F5">
        <w:rPr>
          <w:rStyle w:val="MPZP05UstpZnak"/>
          <w:color w:val="auto"/>
        </w:rPr>
        <w:t xml:space="preserve">40,5036 </w:t>
      </w:r>
      <w:r w:rsidR="00CE1D6B" w:rsidRPr="00ED75F5">
        <w:rPr>
          <w:rStyle w:val="MPZP05UstpZnak"/>
          <w:color w:val="auto"/>
        </w:rPr>
        <w:t xml:space="preserve">ha, </w:t>
      </w:r>
      <w:r w:rsidRPr="00ED75F5">
        <w:rPr>
          <w:rStyle w:val="MPZP05UstpZnak"/>
          <w:color w:val="auto"/>
        </w:rPr>
        <w:t>dla których ustala się:</w:t>
      </w:r>
      <w:r w:rsidRPr="00ED75F5">
        <w:rPr>
          <w:bCs/>
          <w:color w:val="auto"/>
        </w:rPr>
        <w:t xml:space="preserve"> </w:t>
      </w:r>
    </w:p>
    <w:p w14:paraId="58DAEB89" w14:textId="6358FDDB" w:rsidR="001E66FC" w:rsidRPr="00ED75F5" w:rsidRDefault="001E66FC" w:rsidP="00006BC3">
      <w:pPr>
        <w:pStyle w:val="MPZP06Punkt"/>
      </w:pPr>
      <w:r w:rsidRPr="00ED75F5">
        <w:t xml:space="preserve">przeznaczenie podstawowe: teren zabudowy </w:t>
      </w:r>
      <w:r w:rsidR="00796072" w:rsidRPr="00ED75F5">
        <w:t>związanej z rolnictwem</w:t>
      </w:r>
      <w:r w:rsidR="00113F97" w:rsidRPr="00ED75F5">
        <w:t xml:space="preserve"> z wykluczeniem: teren</w:t>
      </w:r>
      <w:r w:rsidR="001348C8" w:rsidRPr="00ED75F5">
        <w:t>u</w:t>
      </w:r>
      <w:r w:rsidR="00113F97" w:rsidRPr="00ED75F5">
        <w:t xml:space="preserve"> wielkotowarowej produkcji rolnej</w:t>
      </w:r>
      <w:r w:rsidRPr="00ED75F5">
        <w:t>;</w:t>
      </w:r>
    </w:p>
    <w:p w14:paraId="1279C331" w14:textId="77777777" w:rsidR="00321E05" w:rsidRPr="00211A42" w:rsidRDefault="001E66FC" w:rsidP="00006BC3">
      <w:pPr>
        <w:pStyle w:val="MPZP06Punkt"/>
      </w:pPr>
      <w:r w:rsidRPr="00211A42">
        <w:t xml:space="preserve">przeznaczenie uzupełniające: </w:t>
      </w:r>
    </w:p>
    <w:p w14:paraId="78ABC419" w14:textId="475B2949" w:rsidR="00321E05" w:rsidRPr="00211A42" w:rsidRDefault="001E66FC" w:rsidP="00006BC3">
      <w:pPr>
        <w:pStyle w:val="MPZP07Litera"/>
      </w:pPr>
      <w:r w:rsidRPr="00211A42">
        <w:t>teren zieleni naturalnej</w:t>
      </w:r>
      <w:r w:rsidR="00793233" w:rsidRPr="00211A42">
        <w:t>,</w:t>
      </w:r>
      <w:r w:rsidR="00321E05" w:rsidRPr="00211A42">
        <w:t xml:space="preserve"> </w:t>
      </w:r>
      <w:r w:rsidRPr="00211A42">
        <w:t xml:space="preserve"> </w:t>
      </w:r>
    </w:p>
    <w:p w14:paraId="364BF260" w14:textId="68EFEF91" w:rsidR="00321E05" w:rsidRPr="00211A42" w:rsidRDefault="001E66FC" w:rsidP="00006BC3">
      <w:pPr>
        <w:pStyle w:val="MPZP07Litera"/>
      </w:pPr>
      <w:r w:rsidRPr="00211A42">
        <w:t>teren zieleni urządzonej</w:t>
      </w:r>
      <w:r w:rsidR="00793233" w:rsidRPr="00211A42">
        <w:t>.</w:t>
      </w:r>
      <w:r w:rsidR="00321E05" w:rsidRPr="00211A42">
        <w:t xml:space="preserve"> </w:t>
      </w:r>
      <w:r w:rsidR="006823B0" w:rsidRPr="00211A42">
        <w:t xml:space="preserve"> </w:t>
      </w:r>
    </w:p>
    <w:p w14:paraId="226539D9" w14:textId="100D85D5" w:rsidR="001E66FC" w:rsidRPr="00211A42" w:rsidRDefault="001E66FC" w:rsidP="003455AA">
      <w:pPr>
        <w:pStyle w:val="MPZP05Ustp"/>
        <w:numPr>
          <w:ilvl w:val="2"/>
          <w:numId w:val="15"/>
        </w:numPr>
      </w:pPr>
      <w:r w:rsidRPr="00211A42">
        <w:t>W ramach realizacji przeznaczenia terenu, o którym mowa w ust. 1 dopuszcza się:</w:t>
      </w:r>
    </w:p>
    <w:p w14:paraId="612BC847" w14:textId="77777777" w:rsidR="002B75AE" w:rsidRPr="00211A42" w:rsidRDefault="002B75AE" w:rsidP="00006BC3">
      <w:pPr>
        <w:pStyle w:val="MPZP06Punkt"/>
      </w:pPr>
      <w:r w:rsidRPr="00211A42">
        <w:t>zabudowę usługową związaną z działalnością rolniczą;</w:t>
      </w:r>
    </w:p>
    <w:p w14:paraId="684F8405" w14:textId="2880A4BA" w:rsidR="002B75AE" w:rsidRPr="00211A42" w:rsidRDefault="002B75AE" w:rsidP="00006BC3">
      <w:pPr>
        <w:pStyle w:val="MPZP06Punkt"/>
      </w:pPr>
      <w:r w:rsidRPr="00211A42">
        <w:t>zabudowę zawiązaną z działalnością agroturystyczną;</w:t>
      </w:r>
    </w:p>
    <w:p w14:paraId="2068F5B4" w14:textId="33DBAD2E" w:rsidR="001E66FC" w:rsidRPr="00211A42" w:rsidRDefault="001E66FC" w:rsidP="00006BC3">
      <w:pPr>
        <w:pStyle w:val="MPZP06Punkt"/>
      </w:pPr>
      <w:r w:rsidRPr="00211A42">
        <w:t>budynki gospodarcze, garaże</w:t>
      </w:r>
      <w:r w:rsidR="002B75AE" w:rsidRPr="00211A42">
        <w:t>, budynki inwentarskie</w:t>
      </w:r>
      <w:r w:rsidRPr="00211A42">
        <w:t>;</w:t>
      </w:r>
    </w:p>
    <w:p w14:paraId="75A6B2E2" w14:textId="77777777" w:rsidR="001E66FC" w:rsidRPr="00211A42" w:rsidRDefault="001E66FC" w:rsidP="00006BC3">
      <w:pPr>
        <w:pStyle w:val="MPZP06Punkt"/>
      </w:pPr>
      <w:r w:rsidRPr="00211A42">
        <w:t>wiaty i altany;</w:t>
      </w:r>
    </w:p>
    <w:p w14:paraId="172986A9" w14:textId="77777777" w:rsidR="001E66FC" w:rsidRPr="00211A42" w:rsidRDefault="001E66FC" w:rsidP="00006BC3">
      <w:pPr>
        <w:pStyle w:val="MPZP06Punkt"/>
      </w:pPr>
      <w:r w:rsidRPr="00211A42">
        <w:t>obiekty małej architektury, w tym place zabaw;</w:t>
      </w:r>
    </w:p>
    <w:p w14:paraId="2F1FACEE" w14:textId="77777777" w:rsidR="001E66FC" w:rsidRPr="00211A42" w:rsidRDefault="001E66FC" w:rsidP="00006BC3">
      <w:pPr>
        <w:pStyle w:val="MPZP06Punkt"/>
      </w:pPr>
      <w:r w:rsidRPr="00211A42">
        <w:t>dojścia, dojazdy;</w:t>
      </w:r>
    </w:p>
    <w:p w14:paraId="6D39EE64" w14:textId="5E0F26EE" w:rsidR="001E66FC" w:rsidRPr="00211A42" w:rsidRDefault="00321E05" w:rsidP="00006BC3">
      <w:pPr>
        <w:pStyle w:val="MPZP06Punkt"/>
      </w:pPr>
      <w:r w:rsidRPr="00211A42">
        <w:t>stanowiska postojowe</w:t>
      </w:r>
      <w:r w:rsidR="001E66FC" w:rsidRPr="00211A42">
        <w:t>;</w:t>
      </w:r>
    </w:p>
    <w:p w14:paraId="627B5A8D" w14:textId="77777777" w:rsidR="001E66FC" w:rsidRPr="00211A42" w:rsidRDefault="001E66FC" w:rsidP="00006BC3">
      <w:pPr>
        <w:pStyle w:val="MPZP06Punkt"/>
      </w:pPr>
      <w:r w:rsidRPr="00211A42">
        <w:t>urządzenia i sieci infrastruktury technicznej.</w:t>
      </w:r>
    </w:p>
    <w:p w14:paraId="314DC68A" w14:textId="5F45DA0A" w:rsidR="001E66FC" w:rsidRPr="00211A42" w:rsidRDefault="001E66FC" w:rsidP="00006BC3">
      <w:pPr>
        <w:pStyle w:val="MPZP05Ustp"/>
      </w:pPr>
      <w:r w:rsidRPr="00211A42">
        <w:t>W zakresie parametrów i wskaźników kształtowania zabudowy oraz zagospodarowania terenu dla teren</w:t>
      </w:r>
      <w:r w:rsidR="00F649D7" w:rsidRPr="00211A42">
        <w:t>ów</w:t>
      </w:r>
      <w:r w:rsidRPr="00211A42">
        <w:t>, o który</w:t>
      </w:r>
      <w:r w:rsidR="00F649D7" w:rsidRPr="00211A42">
        <w:t>ch</w:t>
      </w:r>
      <w:r w:rsidRPr="00211A42">
        <w:t xml:space="preserve"> mowa w ust. 1 ustala się:</w:t>
      </w:r>
    </w:p>
    <w:p w14:paraId="0FC66484" w14:textId="77777777" w:rsidR="001E66FC" w:rsidRPr="00211A42" w:rsidRDefault="001E66FC" w:rsidP="00006BC3">
      <w:pPr>
        <w:pStyle w:val="MPZP06Punkt"/>
      </w:pPr>
      <w:r w:rsidRPr="00211A42">
        <w:t xml:space="preserve">maksymalną wysokość zabudowy:  </w:t>
      </w:r>
    </w:p>
    <w:p w14:paraId="490AE143" w14:textId="220C8503" w:rsidR="001E66FC" w:rsidRPr="00211A42" w:rsidRDefault="001E66FC" w:rsidP="00006BC3">
      <w:pPr>
        <w:pStyle w:val="MPZP07Litera"/>
      </w:pPr>
      <w:r w:rsidRPr="00211A42">
        <w:t>budynków mieszkalnych, usługowych</w:t>
      </w:r>
      <w:r w:rsidR="00F55739" w:rsidRPr="00211A42">
        <w:t xml:space="preserve"> i </w:t>
      </w:r>
      <w:r w:rsidR="00062175" w:rsidRPr="00211A42">
        <w:t xml:space="preserve">związanych z </w:t>
      </w:r>
      <w:r w:rsidR="00F55739" w:rsidRPr="00211A42">
        <w:t>agroturystyk</w:t>
      </w:r>
      <w:r w:rsidR="00062175" w:rsidRPr="00211A42">
        <w:t>ą</w:t>
      </w:r>
      <w:r w:rsidRPr="00211A42">
        <w:t>: nie więcej niż 12,0</w:t>
      </w:r>
      <w:r w:rsidR="00062175" w:rsidRPr="00211A42">
        <w:t xml:space="preserve"> </w:t>
      </w:r>
      <w:r w:rsidRPr="00211A42">
        <w:t>m</w:t>
      </w:r>
      <w:r w:rsidR="001348C8" w:rsidRPr="00211A42">
        <w:t xml:space="preserve"> </w:t>
      </w:r>
      <w:r w:rsidRPr="00211A42">
        <w:t>i do 2 kondygnacji nadziemnych;</w:t>
      </w:r>
    </w:p>
    <w:p w14:paraId="4170A1DA" w14:textId="1F629CB2" w:rsidR="001E66FC" w:rsidRPr="00211A42" w:rsidRDefault="001E66FC" w:rsidP="00006BC3">
      <w:pPr>
        <w:pStyle w:val="MPZP07Litera"/>
      </w:pPr>
      <w:r w:rsidRPr="00211A42">
        <w:t>budynków gospodarczych, garażowych</w:t>
      </w:r>
      <w:r w:rsidR="00062175" w:rsidRPr="00211A42">
        <w:t>, inwentarskich</w:t>
      </w:r>
      <w:r w:rsidRPr="00211A42">
        <w:t>: nie więcej niż 8,0 m;</w:t>
      </w:r>
    </w:p>
    <w:p w14:paraId="18FE1239" w14:textId="77777777" w:rsidR="001E66FC" w:rsidRPr="00211A42" w:rsidRDefault="001E66FC" w:rsidP="00006BC3">
      <w:pPr>
        <w:pStyle w:val="MPZP07Litera"/>
      </w:pPr>
      <w:r w:rsidRPr="00211A42">
        <w:t>wiat oraz altan nie więcej niż 6,0 m;</w:t>
      </w:r>
    </w:p>
    <w:p w14:paraId="660DC901" w14:textId="77777777" w:rsidR="001E66FC" w:rsidRPr="00211A42" w:rsidRDefault="001E66FC" w:rsidP="00006BC3">
      <w:pPr>
        <w:pStyle w:val="MPZP06Punkt"/>
      </w:pPr>
      <w:r w:rsidRPr="00211A42">
        <w:t>maksymalną nadziemną intensywność zabudowy: 0,8;</w:t>
      </w:r>
    </w:p>
    <w:p w14:paraId="39E52353" w14:textId="77777777" w:rsidR="001E66FC" w:rsidRPr="00211A42" w:rsidRDefault="001E66FC" w:rsidP="00006BC3">
      <w:pPr>
        <w:pStyle w:val="MPZP06Punkt"/>
      </w:pPr>
      <w:r w:rsidRPr="00211A42">
        <w:t>minimalną nadziemną intensywność zabudowy: 0,001;</w:t>
      </w:r>
    </w:p>
    <w:p w14:paraId="2688F993" w14:textId="77777777" w:rsidR="001E66FC" w:rsidRPr="00211A42" w:rsidRDefault="001E66FC" w:rsidP="00006BC3">
      <w:pPr>
        <w:pStyle w:val="MPZP06Punkt"/>
      </w:pPr>
      <w:r w:rsidRPr="00211A42">
        <w:t>maksymalny udział powierzchni zabudowy: 40%;</w:t>
      </w:r>
    </w:p>
    <w:p w14:paraId="6FDB4EBF" w14:textId="77777777" w:rsidR="001E66FC" w:rsidRPr="00211A42" w:rsidRDefault="001E66FC" w:rsidP="00006BC3">
      <w:pPr>
        <w:pStyle w:val="MPZP06Punkt"/>
      </w:pPr>
      <w:r w:rsidRPr="00211A42">
        <w:t>minimalny udział powierzchni biologicznie czynnej: 50%;</w:t>
      </w:r>
    </w:p>
    <w:p w14:paraId="4B68E721" w14:textId="77777777" w:rsidR="001E66FC" w:rsidRPr="00211A42" w:rsidRDefault="001E66FC" w:rsidP="00006BC3">
      <w:pPr>
        <w:pStyle w:val="MPZP06Punkt"/>
      </w:pPr>
      <w:r w:rsidRPr="00211A42">
        <w:t xml:space="preserve">w zakresie kształtowania formy architektonicznej: </w:t>
      </w:r>
    </w:p>
    <w:p w14:paraId="1277ACA4" w14:textId="18591E6D" w:rsidR="001E66FC" w:rsidRPr="00211A42" w:rsidRDefault="001E66FC" w:rsidP="00006BC3">
      <w:pPr>
        <w:pStyle w:val="MPZP07Litera"/>
      </w:pPr>
      <w:r w:rsidRPr="00211A42">
        <w:t>geometria dachów głównej bryły budynków: dwuspadowe, czterospadowe lub wielospadowe, o</w:t>
      </w:r>
      <w:r w:rsidR="00EE3E55" w:rsidRPr="00211A42">
        <w:t> </w:t>
      </w:r>
      <w:r w:rsidRPr="00211A42">
        <w:t>kącie nachylenia połaci dachowych od 30º do 45º</w:t>
      </w:r>
      <w:r w:rsidR="001348C8" w:rsidRPr="00211A42">
        <w:t>,</w:t>
      </w:r>
    </w:p>
    <w:p w14:paraId="1426C647" w14:textId="1BF9A685" w:rsidR="001E66FC" w:rsidRPr="00211A42" w:rsidRDefault="001E66FC" w:rsidP="00006BC3">
      <w:pPr>
        <w:pStyle w:val="MPZP07Litera"/>
      </w:pPr>
      <w:r w:rsidRPr="00211A42">
        <w:t>dachy płaskie, w tym także o odwróconym układzie warstw stropodachu tzw. „dachy zielone” jedynie jako zadaszenie tarasów nad częścią budynku</w:t>
      </w:r>
      <w:r w:rsidR="001348C8" w:rsidRPr="00211A42">
        <w:t>,</w:t>
      </w:r>
    </w:p>
    <w:p w14:paraId="2E915C33" w14:textId="6F99A39D" w:rsidR="001E66FC" w:rsidRPr="00211A42" w:rsidRDefault="001E66FC" w:rsidP="00006BC3">
      <w:pPr>
        <w:pStyle w:val="MPZP07Litera"/>
      </w:pPr>
      <w:r w:rsidRPr="00211A42">
        <w:t xml:space="preserve">geometria dachu dla budynków rozbudowywanych co do zasady zgodnie z pkt 6 lit. a, </w:t>
      </w:r>
      <w:r w:rsidRPr="00211A42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11A42">
        <w:t>,</w:t>
      </w:r>
    </w:p>
    <w:p w14:paraId="198AD22B" w14:textId="646DAA53" w:rsidR="001E66FC" w:rsidRPr="00211A42" w:rsidRDefault="001E66FC" w:rsidP="00006BC3">
      <w:pPr>
        <w:pStyle w:val="MPZP07Litera"/>
      </w:pPr>
      <w:r w:rsidRPr="00211A42">
        <w:t>dopuszcza się dachy jednospadowe (pulpitowe) na budynkach gospodarczych i/lub garażowych jedynie w przypadku lokalizacji takiej zabudowy w granicy działki lub w odległości 1,5 m od granicy działki</w:t>
      </w:r>
      <w:r w:rsidR="001348C8" w:rsidRPr="00211A42">
        <w:t>,</w:t>
      </w:r>
    </w:p>
    <w:p w14:paraId="7DAD7397" w14:textId="5D3085C9" w:rsidR="001E66FC" w:rsidRPr="00211A42" w:rsidRDefault="001E66FC" w:rsidP="00006BC3">
      <w:pPr>
        <w:pStyle w:val="MPZP07Litera"/>
      </w:pPr>
      <w:r w:rsidRPr="00211A42">
        <w:t>dopuszcza się dowolne kształtowanie formy i kąta dachu dla altan i wiat</w:t>
      </w:r>
      <w:r w:rsidR="001348C8" w:rsidRPr="00211A42">
        <w:t>,</w:t>
      </w:r>
      <w:r w:rsidR="00321E05" w:rsidRPr="00211A42">
        <w:t xml:space="preserve"> </w:t>
      </w:r>
    </w:p>
    <w:p w14:paraId="1F792C8C" w14:textId="1260776D" w:rsidR="00321E05" w:rsidRPr="00211A42" w:rsidRDefault="00321E05" w:rsidP="00006BC3">
      <w:pPr>
        <w:pStyle w:val="MPZP07Litera"/>
      </w:pPr>
      <w:r w:rsidRPr="00211A42">
        <w:t xml:space="preserve"> dopuszcza się dowolne kształtowanie geometrii dachów i kątów ich nachylenia, w tym stosowanie dachów płaskich dla zadaszeń budynków niestanowiących głównej bryły budynku i</w:t>
      </w:r>
      <w:r w:rsidR="00EE3E55" w:rsidRPr="00211A42">
        <w:t> </w:t>
      </w:r>
      <w:r w:rsidRPr="00211A42">
        <w:t>nieprzekraczających łącznie 30% powierzchni rzutu dachów budynku</w:t>
      </w:r>
      <w:r w:rsidR="001348C8" w:rsidRPr="00211A42">
        <w:t>;</w:t>
      </w:r>
    </w:p>
    <w:p w14:paraId="472E0E18" w14:textId="77777777" w:rsidR="001E66FC" w:rsidRPr="00211A42" w:rsidRDefault="001E66FC" w:rsidP="00006BC3">
      <w:pPr>
        <w:pStyle w:val="MPZP06Punkt"/>
      </w:pPr>
      <w:r w:rsidRPr="00211A42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06C670B9" w:rsidR="001E66FC" w:rsidRPr="00211A42" w:rsidRDefault="001E66FC" w:rsidP="00006BC3">
      <w:pPr>
        <w:pStyle w:val="MPZP06Punkt"/>
      </w:pPr>
      <w:r w:rsidRPr="00211A42">
        <w:t>pokrycie dachów: dachówką ceramiczną, dachówką cementową, materiałem o wyglądzie zbliżonym do dachówki oraz blachą;</w:t>
      </w:r>
    </w:p>
    <w:p w14:paraId="347E7608" w14:textId="77777777" w:rsidR="001E66FC" w:rsidRPr="00211A42" w:rsidRDefault="001E66FC" w:rsidP="00006BC3">
      <w:pPr>
        <w:pStyle w:val="MPZP06Punkt"/>
      </w:pPr>
      <w:r w:rsidRPr="00211A42">
        <w:t>kolorystykę dachów w tonacji: szarości, grafitu, czerwieni w tonacji naturalnej klasycznej dachówki, ciemnej zieleni lub brązu;</w:t>
      </w:r>
    </w:p>
    <w:p w14:paraId="4C13AE24" w14:textId="77777777" w:rsidR="008E7151" w:rsidRPr="003455AA" w:rsidRDefault="001E66FC" w:rsidP="00006BC3">
      <w:pPr>
        <w:pStyle w:val="MPZP06Punkt"/>
      </w:pPr>
      <w:r w:rsidRPr="003455AA">
        <w:t>nakaz ujednolicenia kolorystyki elewacji i materiałów wykończeniowych wszystkich budynków w</w:t>
      </w:r>
      <w:r w:rsidR="00EE3E55" w:rsidRPr="003455AA">
        <w:t> </w:t>
      </w:r>
      <w:r w:rsidRPr="003455AA">
        <w:t>granicach jednej działki budowlanej</w:t>
      </w:r>
      <w:r w:rsidR="008E7151" w:rsidRPr="003455AA">
        <w:t>;</w:t>
      </w:r>
    </w:p>
    <w:p w14:paraId="0E3288C9" w14:textId="77777777" w:rsidR="002C38FA" w:rsidRPr="00F670AA" w:rsidRDefault="002C38FA" w:rsidP="002C38FA">
      <w:pPr>
        <w:pStyle w:val="MPZP06Punkt"/>
      </w:pPr>
      <w:r w:rsidRPr="003C2720">
        <w:t>w zakresie nieprzekraczalnych linii zabudowy:</w:t>
      </w:r>
      <w:r>
        <w:t xml:space="preserve"> </w:t>
      </w:r>
      <w:r w:rsidRPr="00F670AA">
        <w:t xml:space="preserve"> </w:t>
      </w:r>
    </w:p>
    <w:p w14:paraId="43B62FEE" w14:textId="60146B7D" w:rsidR="002C38FA" w:rsidRPr="00547B1D" w:rsidRDefault="002C38FA" w:rsidP="002C38FA">
      <w:pPr>
        <w:pStyle w:val="MPZP07Litera"/>
      </w:pPr>
      <w:r w:rsidRPr="00547B1D">
        <w:t xml:space="preserve"> odległość od granicy terenu dróg publicznych oznaczonych w planie symbolami KD</w:t>
      </w:r>
      <w:r>
        <w:t>L</w:t>
      </w:r>
      <w:r w:rsidRPr="00547B1D">
        <w:t xml:space="preserve"> i KDD – zgodnie z rysunkiem planu,</w:t>
      </w:r>
    </w:p>
    <w:p w14:paraId="3AA95BC6" w14:textId="2742C519" w:rsidR="002C38FA" w:rsidRPr="003455AA" w:rsidRDefault="002C38FA" w:rsidP="002C38FA">
      <w:pPr>
        <w:pStyle w:val="MPZP07Litera"/>
      </w:pPr>
      <w:r w:rsidRPr="003C2720">
        <w:t xml:space="preserve">odległość od granicy terenu dróg </w:t>
      </w:r>
      <w:r>
        <w:t>wewnętrznych</w:t>
      </w:r>
      <w:r w:rsidRPr="003C2720">
        <w:t xml:space="preserve"> </w:t>
      </w:r>
      <w:r w:rsidRPr="00F670AA">
        <w:t>oznaczonych w planie symbolami K</w:t>
      </w:r>
      <w:r>
        <w:t>R</w:t>
      </w:r>
      <w:r w:rsidRPr="00F670AA">
        <w:t xml:space="preserve"> – zgodnie z rysunkiem planu</w:t>
      </w:r>
      <w:r>
        <w:t xml:space="preserve">. </w:t>
      </w:r>
    </w:p>
    <w:p w14:paraId="2B3FC989" w14:textId="53E49120" w:rsidR="00F45A84" w:rsidRPr="003455AA" w:rsidRDefault="00F45A84" w:rsidP="00006BC3">
      <w:pPr>
        <w:pStyle w:val="MPZP05Ustp"/>
      </w:pPr>
      <w:r w:rsidRPr="003455AA">
        <w:t>W zakresie zasad obsługi komunikacyjnej dla terenów, o których mowa w ust. 1 ustala się:</w:t>
      </w:r>
    </w:p>
    <w:p w14:paraId="5C9F445B" w14:textId="41B9BBE8" w:rsidR="00F45A84" w:rsidRPr="003455AA" w:rsidRDefault="00F45A84" w:rsidP="00006BC3">
      <w:pPr>
        <w:pStyle w:val="MPZP06Punkt"/>
      </w:pPr>
      <w:r w:rsidRPr="003455AA">
        <w:rPr>
          <w:b/>
          <w:bCs/>
        </w:rPr>
        <w:t>1RZ</w:t>
      </w:r>
      <w:r w:rsidR="008E7151" w:rsidRPr="003455AA">
        <w:t xml:space="preserve"> </w:t>
      </w:r>
      <w:r w:rsidRPr="003455AA">
        <w:t xml:space="preserve">z drogi </w:t>
      </w:r>
      <w:r w:rsidR="008E7151" w:rsidRPr="003455AA">
        <w:t>publicznej</w:t>
      </w:r>
      <w:r w:rsidRPr="003455AA">
        <w:t xml:space="preserve"> oznaczonej na rysunku planu symbolem </w:t>
      </w:r>
      <w:r w:rsidR="00E01AD5">
        <w:t>KDZ</w:t>
      </w:r>
      <w:r w:rsidR="003455AA" w:rsidRPr="003455AA">
        <w:t xml:space="preserve"> i/lub KDD</w:t>
      </w:r>
      <w:r w:rsidRPr="003455AA">
        <w:t>;</w:t>
      </w:r>
    </w:p>
    <w:p w14:paraId="54449BB0" w14:textId="63E64C05" w:rsidR="00EF5DDF" w:rsidRPr="003455AA" w:rsidRDefault="00EF5DDF" w:rsidP="00EF5DDF">
      <w:pPr>
        <w:pStyle w:val="MPZP06Punkt"/>
      </w:pPr>
      <w:r w:rsidRPr="003455AA">
        <w:rPr>
          <w:b/>
          <w:bCs/>
        </w:rPr>
        <w:t xml:space="preserve">2RZ </w:t>
      </w:r>
      <w:r w:rsidRPr="003455AA">
        <w:t xml:space="preserve">z drogi publicznej oznaczonej na rysunku planu symbolem </w:t>
      </w:r>
      <w:r w:rsidR="00E01AD5">
        <w:t>KDZ</w:t>
      </w:r>
      <w:r w:rsidRPr="003455AA">
        <w:t xml:space="preserve"> i/lub KD</w:t>
      </w:r>
      <w:r w:rsidR="003455AA" w:rsidRPr="003455AA">
        <w:t>L i/lub KDD;</w:t>
      </w:r>
    </w:p>
    <w:p w14:paraId="6735BDDE" w14:textId="30A79746" w:rsidR="00211A42" w:rsidRPr="003455AA" w:rsidRDefault="00EF5DDF" w:rsidP="00211A42">
      <w:pPr>
        <w:pStyle w:val="MPZP06Punkt"/>
      </w:pPr>
      <w:r w:rsidRPr="003455AA">
        <w:rPr>
          <w:b/>
          <w:bCs/>
        </w:rPr>
        <w:t>3</w:t>
      </w:r>
      <w:r w:rsidR="00F45A84" w:rsidRPr="003455AA">
        <w:rPr>
          <w:b/>
          <w:bCs/>
        </w:rPr>
        <w:t>RZ</w:t>
      </w:r>
      <w:r w:rsidR="008E7151" w:rsidRPr="003455AA">
        <w:rPr>
          <w:b/>
          <w:bCs/>
        </w:rPr>
        <w:t xml:space="preserve"> </w:t>
      </w:r>
      <w:r w:rsidR="003455AA" w:rsidRPr="003455AA">
        <w:t xml:space="preserve">i </w:t>
      </w:r>
      <w:r w:rsidR="003455AA" w:rsidRPr="003455AA">
        <w:rPr>
          <w:b/>
          <w:bCs/>
        </w:rPr>
        <w:t xml:space="preserve">4RZ </w:t>
      </w:r>
      <w:r w:rsidR="00F45A84" w:rsidRPr="003455AA">
        <w:t xml:space="preserve">z </w:t>
      </w:r>
      <w:r w:rsidR="008E7151" w:rsidRPr="003455AA">
        <w:t xml:space="preserve">drogi publicznej oznaczonej na rysunku planu symbolem </w:t>
      </w:r>
      <w:r w:rsidR="00E01AD5">
        <w:t>KDZ</w:t>
      </w:r>
      <w:r w:rsidR="00EC6EA4" w:rsidRPr="003455AA">
        <w:t>;</w:t>
      </w:r>
    </w:p>
    <w:p w14:paraId="0A2CCEA1" w14:textId="63618530" w:rsidR="00EC6EA4" w:rsidRPr="003455AA" w:rsidRDefault="00EC6EA4" w:rsidP="00211A42">
      <w:pPr>
        <w:pStyle w:val="MPZP06Punkt"/>
      </w:pPr>
      <w:r w:rsidRPr="003455AA">
        <w:rPr>
          <w:b/>
          <w:bCs/>
        </w:rPr>
        <w:t xml:space="preserve">5RZ </w:t>
      </w:r>
      <w:r w:rsidRPr="003455AA">
        <w:t xml:space="preserve">z drogi publicznej oznaczonej na rysunku planu symbolem </w:t>
      </w:r>
      <w:r w:rsidR="003455AA" w:rsidRPr="003455AA">
        <w:t>KD</w:t>
      </w:r>
      <w:r w:rsidR="00E01AD5">
        <w:t>Z</w:t>
      </w:r>
      <w:r w:rsidR="001D7326" w:rsidRPr="003455AA">
        <w:t xml:space="preserve"> i/lub </w:t>
      </w:r>
      <w:r w:rsidR="003455AA" w:rsidRPr="003455AA">
        <w:t>z drogi wewnętrznej oznaczonej na rysunku planu symbolem 1KR;</w:t>
      </w:r>
    </w:p>
    <w:p w14:paraId="5250738A" w14:textId="2D02180D" w:rsidR="003455AA" w:rsidRPr="003455AA" w:rsidRDefault="003455AA" w:rsidP="003455AA">
      <w:pPr>
        <w:pStyle w:val="MPZP06Punkt"/>
      </w:pPr>
      <w:r w:rsidRPr="003455AA">
        <w:rPr>
          <w:b/>
          <w:bCs/>
        </w:rPr>
        <w:t xml:space="preserve">6RZ </w:t>
      </w:r>
      <w:r w:rsidRPr="003455AA">
        <w:t>z drogi publicznej oznaczonej na rysunku planu symbolem KD</w:t>
      </w:r>
      <w:r w:rsidR="00E01AD5">
        <w:t>Z</w:t>
      </w:r>
      <w:r w:rsidRPr="003455AA">
        <w:t xml:space="preserve"> i/lub</w:t>
      </w:r>
      <w:r w:rsidR="00E01AD5">
        <w:t xml:space="preserve"> </w:t>
      </w:r>
      <w:r w:rsidRPr="003455AA">
        <w:t>KDL i/lub</w:t>
      </w:r>
      <w:r>
        <w:t xml:space="preserve"> </w:t>
      </w:r>
      <w:r w:rsidRPr="003455AA">
        <w:t>z drogi wewnętrznej oznaczonej na rysunku planu symbolem 1KR;</w:t>
      </w:r>
    </w:p>
    <w:p w14:paraId="1D9E05C7" w14:textId="481CEE65" w:rsidR="003455AA" w:rsidRDefault="003455AA" w:rsidP="00162B24">
      <w:pPr>
        <w:pStyle w:val="MPZP06Punkt"/>
      </w:pPr>
      <w:r w:rsidRPr="003455AA">
        <w:rPr>
          <w:b/>
          <w:bCs/>
        </w:rPr>
        <w:t>7RZ</w:t>
      </w:r>
      <w:r w:rsidRPr="003455AA">
        <w:t xml:space="preserve"> i </w:t>
      </w:r>
      <w:r w:rsidRPr="003455AA">
        <w:rPr>
          <w:b/>
          <w:bCs/>
        </w:rPr>
        <w:t xml:space="preserve">8RZ </w:t>
      </w:r>
      <w:r w:rsidRPr="003455AA">
        <w:t>z drogi wewnętrznej oznaczonej na rysunku planu symbolem 1KR</w:t>
      </w:r>
      <w:r>
        <w:t>;</w:t>
      </w:r>
    </w:p>
    <w:p w14:paraId="7CB07612" w14:textId="474F8646" w:rsidR="003455AA" w:rsidRPr="003455AA" w:rsidRDefault="003455AA" w:rsidP="003455AA">
      <w:pPr>
        <w:pStyle w:val="MPZP06Punkt"/>
      </w:pPr>
      <w:r>
        <w:rPr>
          <w:b/>
          <w:bCs/>
        </w:rPr>
        <w:t>9</w:t>
      </w:r>
      <w:r w:rsidRPr="003455AA">
        <w:rPr>
          <w:b/>
          <w:bCs/>
        </w:rPr>
        <w:t>RZ</w:t>
      </w:r>
      <w:r w:rsidRPr="003455AA">
        <w:t xml:space="preserve"> </w:t>
      </w:r>
      <w:r>
        <w:t>do</w:t>
      </w:r>
      <w:r w:rsidRPr="003455AA">
        <w:t xml:space="preserve"> </w:t>
      </w:r>
      <w:r>
        <w:rPr>
          <w:b/>
          <w:bCs/>
        </w:rPr>
        <w:t>13</w:t>
      </w:r>
      <w:r w:rsidRPr="003455AA">
        <w:rPr>
          <w:b/>
          <w:bCs/>
        </w:rPr>
        <w:t xml:space="preserve">RZ </w:t>
      </w:r>
      <w:r w:rsidRPr="003455AA">
        <w:t xml:space="preserve">z drogi wewnętrznej oznaczonej na rysunku planu symbolem </w:t>
      </w:r>
      <w:r w:rsidR="00162B24">
        <w:t>2</w:t>
      </w:r>
      <w:r w:rsidRPr="003455AA">
        <w:t>KR</w:t>
      </w:r>
      <w:r>
        <w:t>.</w:t>
      </w:r>
    </w:p>
    <w:p w14:paraId="3DBF50DD" w14:textId="49AB7B5F" w:rsidR="0027369B" w:rsidRPr="00101C2A" w:rsidRDefault="000559D1" w:rsidP="00006BC3">
      <w:pPr>
        <w:pStyle w:val="MPZP04Paragraf"/>
      </w:pPr>
      <w:r w:rsidRPr="00101C2A">
        <w:rPr>
          <w:rStyle w:val="MPZP05UstpZnak"/>
        </w:rPr>
        <w:t xml:space="preserve">1. Wyznacza się </w:t>
      </w:r>
      <w:r w:rsidRPr="00101C2A">
        <w:rPr>
          <w:rStyle w:val="MPZP05UstpZnak"/>
          <w:b/>
        </w:rPr>
        <w:t>teren</w:t>
      </w:r>
      <w:r w:rsidR="008C2E84" w:rsidRPr="00101C2A">
        <w:rPr>
          <w:rStyle w:val="MPZP05UstpZnak"/>
          <w:b/>
        </w:rPr>
        <w:t>y</w:t>
      </w:r>
      <w:r w:rsidR="00C44CC1" w:rsidRPr="00101C2A">
        <w:rPr>
          <w:rStyle w:val="MPZP05UstpZnak"/>
          <w:b/>
        </w:rPr>
        <w:t xml:space="preserve"> </w:t>
      </w:r>
      <w:r w:rsidRPr="00101C2A">
        <w:rPr>
          <w:rStyle w:val="MPZP05UstpZnak"/>
          <w:b/>
        </w:rPr>
        <w:t>rolnictwa z zakazem zabudowy</w:t>
      </w:r>
      <w:r w:rsidRPr="00101C2A">
        <w:rPr>
          <w:rStyle w:val="MPZP05UstpZnak"/>
        </w:rPr>
        <w:t>, oznaczon</w:t>
      </w:r>
      <w:r w:rsidR="008C2E84" w:rsidRPr="00101C2A">
        <w:rPr>
          <w:rStyle w:val="MPZP05UstpZnak"/>
        </w:rPr>
        <w:t>e</w:t>
      </w:r>
      <w:r w:rsidRPr="00101C2A">
        <w:rPr>
          <w:rStyle w:val="MPZP05UstpZnak"/>
        </w:rPr>
        <w:t xml:space="preserve"> na rysunku planu symbol</w:t>
      </w:r>
      <w:r w:rsidR="008C2E84" w:rsidRPr="00101C2A">
        <w:rPr>
          <w:rStyle w:val="MPZP05UstpZnak"/>
        </w:rPr>
        <w:t>ami</w:t>
      </w:r>
      <w:r w:rsidR="00885DD5">
        <w:rPr>
          <w:rStyle w:val="MPZP05UstpZnak"/>
        </w:rPr>
        <w:t xml:space="preserve"> od</w:t>
      </w:r>
      <w:r w:rsidRPr="00101C2A">
        <w:rPr>
          <w:rStyle w:val="MPZP05UstpZnak"/>
        </w:rPr>
        <w:t xml:space="preserve"> </w:t>
      </w:r>
      <w:r w:rsidR="008C2E84" w:rsidRPr="00101C2A">
        <w:rPr>
          <w:rStyle w:val="MPZP05UstpZnak"/>
          <w:b/>
        </w:rPr>
        <w:t>1</w:t>
      </w:r>
      <w:r w:rsidRPr="00101C2A">
        <w:rPr>
          <w:rStyle w:val="MPZP05UstpZnak"/>
          <w:b/>
        </w:rPr>
        <w:t>RN</w:t>
      </w:r>
      <w:r w:rsidR="008C2E84" w:rsidRPr="00101C2A">
        <w:rPr>
          <w:rStyle w:val="MPZP05UstpZnak"/>
        </w:rPr>
        <w:t xml:space="preserve"> </w:t>
      </w:r>
      <w:r w:rsidR="00101C2A" w:rsidRPr="00101C2A">
        <w:rPr>
          <w:rStyle w:val="MPZP05UstpZnak"/>
        </w:rPr>
        <w:t>do</w:t>
      </w:r>
      <w:r w:rsidR="008C2E84" w:rsidRPr="00101C2A">
        <w:rPr>
          <w:rStyle w:val="MPZP05UstpZnak"/>
        </w:rPr>
        <w:t xml:space="preserve"> </w:t>
      </w:r>
      <w:r w:rsidR="00101C2A" w:rsidRPr="00101C2A">
        <w:rPr>
          <w:rStyle w:val="MPZP05UstpZnak"/>
          <w:b/>
        </w:rPr>
        <w:t>8</w:t>
      </w:r>
      <w:r w:rsidR="008C2E84" w:rsidRPr="00101C2A">
        <w:rPr>
          <w:rStyle w:val="MPZP05UstpZnak"/>
          <w:b/>
        </w:rPr>
        <w:t>RN</w:t>
      </w:r>
      <w:r w:rsidRPr="00101C2A">
        <w:rPr>
          <w:rStyle w:val="MPZP05UstpZnak"/>
        </w:rPr>
        <w:t xml:space="preserve">, </w:t>
      </w:r>
      <w:r w:rsidR="00CE1D6B" w:rsidRPr="00101C2A">
        <w:rPr>
          <w:rStyle w:val="MPZP05UstpZnak"/>
        </w:rPr>
        <w:t>o powierzchni łącznej ok</w:t>
      </w:r>
      <w:r w:rsidR="003E56E3" w:rsidRPr="00101C2A">
        <w:rPr>
          <w:rStyle w:val="MPZP05UstpZnak"/>
        </w:rPr>
        <w:t>oło</w:t>
      </w:r>
      <w:r w:rsidR="00CE1D6B" w:rsidRPr="00101C2A">
        <w:rPr>
          <w:rStyle w:val="MPZP05UstpZnak"/>
        </w:rPr>
        <w:t xml:space="preserve"> </w:t>
      </w:r>
      <w:r w:rsidR="00101C2A" w:rsidRPr="00101C2A">
        <w:rPr>
          <w:rStyle w:val="MPZP05UstpZnak"/>
        </w:rPr>
        <w:t xml:space="preserve">61,0676 </w:t>
      </w:r>
      <w:r w:rsidR="00CE1D6B" w:rsidRPr="00101C2A">
        <w:rPr>
          <w:rStyle w:val="MPZP05UstpZnak"/>
        </w:rPr>
        <w:t xml:space="preserve">ha, </w:t>
      </w:r>
      <w:r w:rsidRPr="00101C2A">
        <w:rPr>
          <w:rStyle w:val="MPZP05UstpZnak"/>
        </w:rPr>
        <w:fldChar w:fldCharType="begin"/>
      </w:r>
      <w:r w:rsidRPr="00101C2A">
        <w:rPr>
          <w:rStyle w:val="MPZP05UstpZnak"/>
        </w:rPr>
        <w:instrText xml:space="preserve"> MACROBUTTON OtworzJeden </w:instrText>
      </w:r>
      <w:r w:rsidRPr="00101C2A">
        <w:rPr>
          <w:rStyle w:val="MPZP05UstpZnak"/>
        </w:rPr>
        <w:fldChar w:fldCharType="end"/>
      </w:r>
      <w:r w:rsidRPr="00101C2A">
        <w:rPr>
          <w:rStyle w:val="MPZP05UstpZnak"/>
        </w:rPr>
        <w:t>dla któr</w:t>
      </w:r>
      <w:r w:rsidR="008C2E84" w:rsidRPr="00101C2A">
        <w:rPr>
          <w:rStyle w:val="MPZP05UstpZnak"/>
        </w:rPr>
        <w:t>ych</w:t>
      </w:r>
      <w:r w:rsidRPr="00101C2A">
        <w:rPr>
          <w:rStyle w:val="MPZP05UstpZnak"/>
        </w:rPr>
        <w:t xml:space="preserve"> ustala się</w:t>
      </w:r>
      <w:r w:rsidR="0027369B" w:rsidRPr="00101C2A">
        <w:rPr>
          <w:rStyle w:val="MPZP05UstpZnak"/>
        </w:rPr>
        <w:t>:</w:t>
      </w:r>
      <w:r w:rsidR="0027369B" w:rsidRPr="00101C2A">
        <w:t xml:space="preserve"> </w:t>
      </w:r>
    </w:p>
    <w:p w14:paraId="46CB95B6" w14:textId="6BA10F6B" w:rsidR="000559D1" w:rsidRPr="00101C2A" w:rsidRDefault="000559D1" w:rsidP="00006BC3">
      <w:pPr>
        <w:pStyle w:val="MPZP07Litera"/>
      </w:pPr>
      <w:r w:rsidRPr="00101C2A">
        <w:t xml:space="preserve">przeznaczenie </w:t>
      </w:r>
      <w:r w:rsidR="0027369B" w:rsidRPr="00101C2A">
        <w:t xml:space="preserve">podstawowe: </w:t>
      </w:r>
      <w:r w:rsidRPr="00101C2A">
        <w:t>tereny rolnic</w:t>
      </w:r>
      <w:r w:rsidR="005D49CA" w:rsidRPr="00101C2A">
        <w:t>twa z zakazem zabudowy</w:t>
      </w:r>
      <w:r w:rsidR="00526BAD" w:rsidRPr="00101C2A">
        <w:t xml:space="preserve">; </w:t>
      </w:r>
    </w:p>
    <w:p w14:paraId="5E853621" w14:textId="78392ED6" w:rsidR="00526BAD" w:rsidRPr="00101C2A" w:rsidRDefault="00526BAD" w:rsidP="00006BC3">
      <w:pPr>
        <w:pStyle w:val="MPZP07Litera"/>
      </w:pPr>
      <w:r w:rsidRPr="00101C2A">
        <w:t xml:space="preserve">przeznaczenie uzupełniające: </w:t>
      </w:r>
      <w:r w:rsidR="003E56E3" w:rsidRPr="00101C2A">
        <w:t xml:space="preserve">teren </w:t>
      </w:r>
      <w:r w:rsidRPr="00101C2A">
        <w:t>ziele</w:t>
      </w:r>
      <w:r w:rsidR="003E56E3" w:rsidRPr="00101C2A">
        <w:t xml:space="preserve">ni </w:t>
      </w:r>
      <w:r w:rsidRPr="00101C2A">
        <w:t>naturaln</w:t>
      </w:r>
      <w:r w:rsidR="003E56E3" w:rsidRPr="00101C2A">
        <w:t>ej;</w:t>
      </w:r>
      <w:r w:rsidRPr="00101C2A">
        <w:t xml:space="preserve"> </w:t>
      </w:r>
    </w:p>
    <w:p w14:paraId="0B3B418F" w14:textId="2C9DA584" w:rsidR="000559D1" w:rsidRPr="00101C2A" w:rsidRDefault="000559D1" w:rsidP="003455AA">
      <w:pPr>
        <w:pStyle w:val="MPZP05Ustp"/>
        <w:numPr>
          <w:ilvl w:val="2"/>
          <w:numId w:val="17"/>
        </w:numPr>
      </w:pPr>
      <w:r w:rsidRPr="00101C2A">
        <w:t>W ramach realizacji przeznaczenia teren</w:t>
      </w:r>
      <w:r w:rsidR="00F649D7" w:rsidRPr="00101C2A">
        <w:t>ów</w:t>
      </w:r>
      <w:r w:rsidRPr="00101C2A">
        <w:t>, o który</w:t>
      </w:r>
      <w:r w:rsidR="00F649D7" w:rsidRPr="00101C2A">
        <w:t>ch</w:t>
      </w:r>
      <w:r w:rsidRPr="00101C2A">
        <w:t xml:space="preserve"> mowa w ust.1 dopuszcza się:</w:t>
      </w:r>
    </w:p>
    <w:p w14:paraId="63FF491B" w14:textId="0FD8356A" w:rsidR="00EA729C" w:rsidRPr="00101C2A" w:rsidRDefault="00EA729C" w:rsidP="00006BC3">
      <w:pPr>
        <w:pStyle w:val="MPZP06Punkt"/>
      </w:pPr>
      <w:r w:rsidRPr="00101C2A">
        <w:t>zbiorniki wodne dla potrzeb rolnictwa, których realizacja nie wpłynie niekorzystnie na stosunki gruntowo-wodne obszarów przyległych</w:t>
      </w:r>
      <w:r w:rsidR="003E56E3" w:rsidRPr="00101C2A">
        <w:t>;</w:t>
      </w:r>
    </w:p>
    <w:p w14:paraId="79666A14" w14:textId="4DFFAE6F" w:rsidR="000559D1" w:rsidRPr="00101C2A" w:rsidRDefault="000559D1" w:rsidP="00006BC3">
      <w:pPr>
        <w:pStyle w:val="MPZP06Punkt"/>
      </w:pPr>
      <w:r w:rsidRPr="00101C2A">
        <w:t>dojścia, dojazdy</w:t>
      </w:r>
      <w:r w:rsidR="003E56E3" w:rsidRPr="00101C2A">
        <w:t>;</w:t>
      </w:r>
      <w:r w:rsidRPr="00101C2A">
        <w:t xml:space="preserve"> </w:t>
      </w:r>
    </w:p>
    <w:p w14:paraId="4D5409A9" w14:textId="60311B19" w:rsidR="00AA7808" w:rsidRPr="00101C2A" w:rsidRDefault="000559D1" w:rsidP="00006BC3">
      <w:pPr>
        <w:pStyle w:val="MPZP06Punkt"/>
      </w:pPr>
      <w:r w:rsidRPr="00101C2A">
        <w:t>urządzenia i sieci infrastruktury technicznej.</w:t>
      </w:r>
    </w:p>
    <w:p w14:paraId="5AD2F2DB" w14:textId="453341BB" w:rsidR="001D33DE" w:rsidRPr="00101C2A" w:rsidRDefault="00EA729C" w:rsidP="00006BC3">
      <w:pPr>
        <w:pStyle w:val="MPZP05Ustp"/>
      </w:pPr>
      <w:bookmarkStart w:id="7" w:name="_Hlk519581176"/>
      <w:r w:rsidRPr="00101C2A">
        <w:t xml:space="preserve">Dla terenów, o którym mowa w ust. 1 ustala się: </w:t>
      </w:r>
    </w:p>
    <w:p w14:paraId="2A50421A" w14:textId="77777777" w:rsidR="001D33DE" w:rsidRPr="00101C2A" w:rsidRDefault="001D33DE" w:rsidP="00006BC3">
      <w:pPr>
        <w:pStyle w:val="MPZP06Punkt"/>
      </w:pPr>
      <w:r w:rsidRPr="00101C2A">
        <w:t>zakaz realizacji zabudowy kubaturowej;</w:t>
      </w:r>
    </w:p>
    <w:p w14:paraId="6404A307" w14:textId="10D0AD8B" w:rsidR="001D33DE" w:rsidRPr="00101C2A" w:rsidRDefault="001D33DE" w:rsidP="00006BC3">
      <w:pPr>
        <w:pStyle w:val="MPZP06Punkt"/>
      </w:pPr>
      <w:r w:rsidRPr="00101C2A">
        <w:t xml:space="preserve">zachowanie istniejących śródpolnych </w:t>
      </w:r>
      <w:proofErr w:type="spellStart"/>
      <w:r w:rsidRPr="00101C2A">
        <w:t>zadrzewień</w:t>
      </w:r>
      <w:proofErr w:type="spellEnd"/>
      <w:r w:rsidRPr="00101C2A">
        <w:t xml:space="preserve"> i </w:t>
      </w:r>
      <w:proofErr w:type="spellStart"/>
      <w:r w:rsidRPr="00101C2A">
        <w:t>zakrzewień</w:t>
      </w:r>
      <w:proofErr w:type="spellEnd"/>
      <w:r w:rsidRPr="00101C2A">
        <w:t>;</w:t>
      </w:r>
    </w:p>
    <w:p w14:paraId="20EF3D9A" w14:textId="77777777" w:rsidR="001D33DE" w:rsidRPr="00101C2A" w:rsidRDefault="001D33DE" w:rsidP="00006BC3">
      <w:pPr>
        <w:pStyle w:val="MPZP06Punkt"/>
      </w:pPr>
      <w:r w:rsidRPr="00101C2A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5DCEF79F" w14:textId="642CC873" w:rsidR="007114EA" w:rsidRPr="00101C2A" w:rsidRDefault="007114EA" w:rsidP="00006BC3">
      <w:pPr>
        <w:pStyle w:val="MPZP04Paragraf"/>
        <w:rPr>
          <w:bCs/>
        </w:rPr>
      </w:pPr>
      <w:r w:rsidRPr="00101C2A">
        <w:rPr>
          <w:rStyle w:val="MPZP05UstpZnak"/>
        </w:rPr>
        <w:t>1.</w:t>
      </w:r>
      <w:r w:rsidRPr="00101C2A">
        <w:rPr>
          <w:bCs/>
        </w:rPr>
        <w:t xml:space="preserve"> </w:t>
      </w:r>
      <w:r w:rsidRPr="00101C2A">
        <w:rPr>
          <w:rStyle w:val="MPZP05UstpZnak"/>
        </w:rPr>
        <w:t xml:space="preserve">Wyznacza się </w:t>
      </w:r>
      <w:r w:rsidRPr="00101C2A">
        <w:rPr>
          <w:rStyle w:val="MPZP05UstpZnak"/>
          <w:b/>
        </w:rPr>
        <w:t>teren</w:t>
      </w:r>
      <w:r w:rsidR="00EF5DDF" w:rsidRPr="00101C2A">
        <w:rPr>
          <w:rStyle w:val="MPZP05UstpZnak"/>
          <w:b/>
        </w:rPr>
        <w:t>y</w:t>
      </w:r>
      <w:r w:rsidR="00273C5E" w:rsidRPr="00101C2A">
        <w:rPr>
          <w:rStyle w:val="MPZP05UstpZnak"/>
          <w:b/>
        </w:rPr>
        <w:t xml:space="preserve"> las</w:t>
      </w:r>
      <w:r w:rsidR="00101C2A">
        <w:rPr>
          <w:rStyle w:val="MPZP05UstpZnak"/>
          <w:b/>
        </w:rPr>
        <w:t>ów</w:t>
      </w:r>
      <w:r w:rsidR="00273C5E" w:rsidRPr="00101C2A">
        <w:rPr>
          <w:rStyle w:val="MPZP05UstpZnak"/>
          <w:bCs/>
        </w:rPr>
        <w:t xml:space="preserve"> </w:t>
      </w:r>
      <w:r w:rsidRPr="00101C2A">
        <w:rPr>
          <w:rStyle w:val="MPZP05UstpZnak"/>
        </w:rPr>
        <w:t>oznaczon</w:t>
      </w:r>
      <w:r w:rsidR="00EF5DDF" w:rsidRPr="00101C2A">
        <w:rPr>
          <w:rStyle w:val="MPZP05UstpZnak"/>
        </w:rPr>
        <w:t>e</w:t>
      </w:r>
      <w:r w:rsidR="000D788A" w:rsidRPr="00101C2A">
        <w:rPr>
          <w:rStyle w:val="MPZP05UstpZnak"/>
        </w:rPr>
        <w:t xml:space="preserve"> </w:t>
      </w:r>
      <w:r w:rsidRPr="00101C2A">
        <w:rPr>
          <w:rStyle w:val="MPZP05UstpZnak"/>
        </w:rPr>
        <w:t>na rysunku planu symbol</w:t>
      </w:r>
      <w:r w:rsidR="00EF5DDF" w:rsidRPr="00101C2A">
        <w:rPr>
          <w:rStyle w:val="MPZP05UstpZnak"/>
        </w:rPr>
        <w:t>ami</w:t>
      </w:r>
      <w:r w:rsidR="00885DD5">
        <w:rPr>
          <w:rStyle w:val="MPZP05UstpZnak"/>
        </w:rPr>
        <w:t xml:space="preserve"> od</w:t>
      </w:r>
      <w:r w:rsidR="00EF5DDF" w:rsidRPr="00101C2A">
        <w:rPr>
          <w:rStyle w:val="MPZP05UstpZnak"/>
        </w:rPr>
        <w:t xml:space="preserve"> </w:t>
      </w:r>
      <w:r w:rsidR="00EF5DDF" w:rsidRPr="00101C2A">
        <w:rPr>
          <w:rStyle w:val="MPZP05UstpZnak"/>
          <w:b/>
          <w:bCs/>
        </w:rPr>
        <w:t xml:space="preserve">1L </w:t>
      </w:r>
      <w:r w:rsidR="00101C2A" w:rsidRPr="00101C2A">
        <w:rPr>
          <w:rStyle w:val="MPZP05UstpZnak"/>
        </w:rPr>
        <w:t>do</w:t>
      </w:r>
      <w:r w:rsidR="00EF5DDF" w:rsidRPr="00101C2A">
        <w:rPr>
          <w:rStyle w:val="MPZP05UstpZnak"/>
        </w:rPr>
        <w:t xml:space="preserve"> </w:t>
      </w:r>
      <w:r w:rsidR="00101C2A" w:rsidRPr="00101C2A">
        <w:rPr>
          <w:rStyle w:val="MPZP05UstpZnak"/>
          <w:b/>
          <w:bCs/>
        </w:rPr>
        <w:t>8</w:t>
      </w:r>
      <w:r w:rsidR="00273C5E" w:rsidRPr="00101C2A">
        <w:rPr>
          <w:rStyle w:val="MPZP05UstpZnak"/>
          <w:b/>
        </w:rPr>
        <w:t>L</w:t>
      </w:r>
      <w:r w:rsidR="00B2083B" w:rsidRPr="00101C2A">
        <w:rPr>
          <w:rStyle w:val="MPZP05UstpZnak"/>
        </w:rPr>
        <w:t xml:space="preserve">, </w:t>
      </w:r>
      <w:r w:rsidR="00CE1D6B" w:rsidRPr="00101C2A">
        <w:rPr>
          <w:rStyle w:val="MPZP05UstpZnak"/>
        </w:rPr>
        <w:t>o powierzchni</w:t>
      </w:r>
      <w:r w:rsidR="00EF5DDF" w:rsidRPr="00101C2A">
        <w:rPr>
          <w:rStyle w:val="MPZP05UstpZnak"/>
        </w:rPr>
        <w:t xml:space="preserve"> łącznej</w:t>
      </w:r>
      <w:r w:rsidR="00CE1D6B" w:rsidRPr="00101C2A">
        <w:rPr>
          <w:rStyle w:val="MPZP05UstpZnak"/>
        </w:rPr>
        <w:t xml:space="preserve"> ok</w:t>
      </w:r>
      <w:r w:rsidR="003E56E3" w:rsidRPr="00101C2A">
        <w:rPr>
          <w:rStyle w:val="MPZP05UstpZnak"/>
        </w:rPr>
        <w:t>oło</w:t>
      </w:r>
      <w:r w:rsidR="00CE1D6B" w:rsidRPr="00101C2A">
        <w:rPr>
          <w:rStyle w:val="MPZP05UstpZnak"/>
        </w:rPr>
        <w:t xml:space="preserve"> </w:t>
      </w:r>
      <w:r w:rsidR="00101C2A" w:rsidRPr="00101C2A">
        <w:rPr>
          <w:rStyle w:val="MPZP05UstpZnak"/>
        </w:rPr>
        <w:t xml:space="preserve">3,4989 </w:t>
      </w:r>
      <w:r w:rsidR="00CE1D6B" w:rsidRPr="00101C2A">
        <w:rPr>
          <w:rStyle w:val="MPZP05UstpZnak"/>
        </w:rPr>
        <w:t xml:space="preserve">ha, </w:t>
      </w:r>
      <w:r w:rsidR="00513A28" w:rsidRPr="00101C2A">
        <w:rPr>
          <w:rStyle w:val="MPZP05UstpZnak"/>
        </w:rPr>
        <w:t>dla któr</w:t>
      </w:r>
      <w:r w:rsidR="00D15EC6" w:rsidRPr="00101C2A">
        <w:rPr>
          <w:rStyle w:val="MPZP05UstpZnak"/>
        </w:rPr>
        <w:t>ych</w:t>
      </w:r>
      <w:r w:rsidR="00513A28" w:rsidRPr="00101C2A">
        <w:rPr>
          <w:rStyle w:val="MPZP05UstpZnak"/>
        </w:rPr>
        <w:t xml:space="preserve"> ustala się</w:t>
      </w:r>
      <w:r w:rsidRPr="00101C2A">
        <w:rPr>
          <w:rStyle w:val="MPZP05UstpZnak"/>
        </w:rPr>
        <w:t>:</w:t>
      </w:r>
    </w:p>
    <w:p w14:paraId="11C05856" w14:textId="3B33B08E" w:rsidR="00841664" w:rsidRPr="00101C2A" w:rsidRDefault="00513A28" w:rsidP="00006BC3">
      <w:pPr>
        <w:pStyle w:val="MPZP06Punkt"/>
      </w:pPr>
      <w:r w:rsidRPr="00101C2A">
        <w:t xml:space="preserve">przeznaczenie </w:t>
      </w:r>
      <w:r w:rsidR="007114EA" w:rsidRPr="00101C2A">
        <w:t>podstawow</w:t>
      </w:r>
      <w:r w:rsidRPr="00101C2A">
        <w:t>e</w:t>
      </w:r>
      <w:r w:rsidR="007114EA" w:rsidRPr="00101C2A">
        <w:t xml:space="preserve">: teren </w:t>
      </w:r>
      <w:r w:rsidR="00273C5E" w:rsidRPr="00101C2A">
        <w:t>lasu</w:t>
      </w:r>
      <w:r w:rsidR="00690F5F" w:rsidRPr="00101C2A">
        <w:t>.</w:t>
      </w:r>
    </w:p>
    <w:p w14:paraId="2AC276C9" w14:textId="589EA8BD" w:rsidR="007114EA" w:rsidRPr="00101C2A" w:rsidRDefault="00841664" w:rsidP="003455AA">
      <w:pPr>
        <w:pStyle w:val="MPZP05Ustp"/>
        <w:numPr>
          <w:ilvl w:val="2"/>
          <w:numId w:val="19"/>
        </w:numPr>
      </w:pPr>
      <w:r w:rsidRPr="00101C2A">
        <w:t>W</w:t>
      </w:r>
      <w:r w:rsidR="007114EA" w:rsidRPr="00101C2A">
        <w:t xml:space="preserve"> ramach </w:t>
      </w:r>
      <w:r w:rsidRPr="00101C2A">
        <w:t>realizacji przeznaczenia teren</w:t>
      </w:r>
      <w:r w:rsidR="00F649D7" w:rsidRPr="00101C2A">
        <w:t>ów</w:t>
      </w:r>
      <w:r w:rsidRPr="00101C2A">
        <w:t>, o który</w:t>
      </w:r>
      <w:r w:rsidR="00F649D7" w:rsidRPr="00101C2A">
        <w:t>ch</w:t>
      </w:r>
      <w:r w:rsidRPr="00101C2A">
        <w:t xml:space="preserve"> mowa w ust.1 dopuszcza się</w:t>
      </w:r>
      <w:r w:rsidR="007114EA" w:rsidRPr="00101C2A">
        <w:t>:</w:t>
      </w:r>
      <w:r w:rsidR="00690F5F" w:rsidRPr="00101C2A">
        <w:t xml:space="preserve"> </w:t>
      </w:r>
    </w:p>
    <w:bookmarkEnd w:id="7"/>
    <w:p w14:paraId="0327AACD" w14:textId="53096464" w:rsidR="00273C5E" w:rsidRPr="00101C2A" w:rsidRDefault="00273C5E" w:rsidP="00006BC3">
      <w:pPr>
        <w:pStyle w:val="MPZP06Punkt"/>
      </w:pPr>
      <w:r w:rsidRPr="00101C2A">
        <w:t>urządzenia i sieci infrastruktury technicznej, o ile lokalizacja ta nie powoduje konieczności wyłączenia gruntów z produkcji w rozumieniu przepisów o ochronie gruntów rolnych i leśnych;</w:t>
      </w:r>
    </w:p>
    <w:p w14:paraId="23D03F55" w14:textId="07D87345" w:rsidR="00273C5E" w:rsidRPr="00101C2A" w:rsidRDefault="00273C5E" w:rsidP="00006BC3">
      <w:pPr>
        <w:pStyle w:val="MPZP06Punkt"/>
      </w:pPr>
      <w:r w:rsidRPr="00101C2A">
        <w:t>obiekty budowlane związane z gospodarką leśną zgodnie z przepisami odrębnymi o lasach</w:t>
      </w:r>
      <w:r w:rsidR="003E56E3" w:rsidRPr="00101C2A">
        <w:t>.</w:t>
      </w:r>
    </w:p>
    <w:p w14:paraId="326AB2FA" w14:textId="5B4434DF" w:rsidR="00657A84" w:rsidRPr="00101C2A" w:rsidRDefault="00E6006C" w:rsidP="00006BC3">
      <w:pPr>
        <w:pStyle w:val="MPZP05Ustp"/>
      </w:pPr>
      <w:r w:rsidRPr="00101C2A">
        <w:t>W zakresie parametrów i wskaźników kształtowania zabudowy oraz zagospodarowania terenu, o</w:t>
      </w:r>
      <w:r w:rsidR="006F5D82" w:rsidRPr="00101C2A">
        <w:t> </w:t>
      </w:r>
      <w:r w:rsidRPr="00101C2A">
        <w:t xml:space="preserve">którym mowa w ust. 1 ustala się zgodnie z ustaleniami zawartymi w § </w:t>
      </w:r>
      <w:r w:rsidR="00F26249" w:rsidRPr="00101C2A">
        <w:t>28</w:t>
      </w:r>
      <w:r w:rsidR="001D77D5" w:rsidRPr="00101C2A">
        <w:t xml:space="preserve"> </w:t>
      </w:r>
      <w:r w:rsidRPr="00101C2A">
        <w:t xml:space="preserve">ust. </w:t>
      </w:r>
      <w:r w:rsidR="001D77D5" w:rsidRPr="00101C2A">
        <w:t>3</w:t>
      </w:r>
      <w:r w:rsidRPr="00101C2A">
        <w:t xml:space="preserve">.  </w:t>
      </w:r>
    </w:p>
    <w:p w14:paraId="50FA5848" w14:textId="77777777" w:rsidR="00467157" w:rsidRPr="00101C2A" w:rsidRDefault="00273C5E" w:rsidP="00006BC3">
      <w:pPr>
        <w:pStyle w:val="MPZP05Ustp"/>
      </w:pPr>
      <w:r w:rsidRPr="00101C2A">
        <w:t>Dla teren</w:t>
      </w:r>
      <w:r w:rsidR="00F649D7" w:rsidRPr="00101C2A">
        <w:t>ów</w:t>
      </w:r>
      <w:r w:rsidRPr="00101C2A">
        <w:t>, o który</w:t>
      </w:r>
      <w:r w:rsidR="00F649D7" w:rsidRPr="00101C2A">
        <w:t>ch</w:t>
      </w:r>
      <w:r w:rsidRPr="00101C2A">
        <w:t xml:space="preserve"> mowa w ust.1 ustala się: </w:t>
      </w:r>
    </w:p>
    <w:p w14:paraId="710820AF" w14:textId="2CB904D0" w:rsidR="00273C5E" w:rsidRPr="00101C2A" w:rsidRDefault="00273C5E" w:rsidP="00006BC3">
      <w:pPr>
        <w:pStyle w:val="MPZP06Punkt"/>
      </w:pPr>
      <w:r w:rsidRPr="00101C2A">
        <w:t>zakaz prowadzenia wszelkich działań, które mogłyby zagrażać funkcji leśnej;</w:t>
      </w:r>
    </w:p>
    <w:p w14:paraId="6FCFF418" w14:textId="40EA60E5" w:rsidR="00143E1B" w:rsidRPr="00101C2A" w:rsidRDefault="00273C5E" w:rsidP="00006BC3">
      <w:pPr>
        <w:pStyle w:val="MPZP06Punkt"/>
      </w:pPr>
      <w:r w:rsidRPr="00101C2A">
        <w:t>prowadzenie gospodarki leśnej zgodnie z przepisami odrębnymi, w tym planami urządzania lasów</w:t>
      </w:r>
      <w:r w:rsidR="0083559D" w:rsidRPr="00101C2A">
        <w:t>, realizowanymi w trybie przepisów odrębnych</w:t>
      </w:r>
      <w:r w:rsidRPr="00101C2A">
        <w:t>.</w:t>
      </w:r>
    </w:p>
    <w:p w14:paraId="3C2CF659" w14:textId="44371CDC" w:rsidR="006F5D82" w:rsidRPr="00101C2A" w:rsidRDefault="006F5D82" w:rsidP="006F5D82">
      <w:pPr>
        <w:pStyle w:val="MPZP04Paragraf"/>
        <w:rPr>
          <w:rStyle w:val="MPZP05UstpZnak"/>
        </w:rPr>
      </w:pPr>
      <w:r w:rsidRPr="00101C2A">
        <w:rPr>
          <w:bCs/>
        </w:rPr>
        <w:t xml:space="preserve">1. </w:t>
      </w:r>
      <w:r w:rsidRPr="00101C2A">
        <w:rPr>
          <w:rStyle w:val="MPZP05UstpZnak"/>
        </w:rPr>
        <w:t xml:space="preserve">Wyznacza się </w:t>
      </w:r>
      <w:r w:rsidRPr="00101C2A">
        <w:rPr>
          <w:rStyle w:val="MPZP05UstpZnak"/>
          <w:b/>
        </w:rPr>
        <w:t>teren</w:t>
      </w:r>
      <w:r w:rsidR="00101C2A" w:rsidRPr="00101C2A">
        <w:rPr>
          <w:rStyle w:val="MPZP05UstpZnak"/>
          <w:b/>
        </w:rPr>
        <w:t xml:space="preserve"> </w:t>
      </w:r>
      <w:r w:rsidRPr="00101C2A">
        <w:rPr>
          <w:rStyle w:val="MPZP05UstpZnak"/>
          <w:b/>
        </w:rPr>
        <w:t>zieleni naturalnej</w:t>
      </w:r>
      <w:r w:rsidRPr="00101C2A">
        <w:rPr>
          <w:rStyle w:val="MPZP05UstpZnak"/>
        </w:rPr>
        <w:t xml:space="preserve"> oznaczon</w:t>
      </w:r>
      <w:r w:rsidR="00101C2A" w:rsidRPr="00101C2A">
        <w:rPr>
          <w:rStyle w:val="MPZP05UstpZnak"/>
        </w:rPr>
        <w:t>y</w:t>
      </w:r>
      <w:r w:rsidRPr="00101C2A">
        <w:rPr>
          <w:rStyle w:val="MPZP05UstpZnak"/>
        </w:rPr>
        <w:t xml:space="preserve"> na rysunku planu symbol</w:t>
      </w:r>
      <w:r w:rsidR="00101C2A" w:rsidRPr="00101C2A">
        <w:rPr>
          <w:rStyle w:val="MPZP05UstpZnak"/>
        </w:rPr>
        <w:t>em</w:t>
      </w:r>
      <w:r w:rsidRPr="00101C2A">
        <w:rPr>
          <w:rStyle w:val="MPZP05UstpZnak"/>
        </w:rPr>
        <w:t xml:space="preserve"> </w:t>
      </w:r>
      <w:r w:rsidRPr="00101C2A">
        <w:rPr>
          <w:rStyle w:val="MPZP05UstpZnak"/>
          <w:b/>
        </w:rPr>
        <w:t>ZN</w:t>
      </w:r>
      <w:r w:rsidRPr="00101C2A">
        <w:rPr>
          <w:rStyle w:val="MPZP05UstpZnak"/>
        </w:rPr>
        <w:t>, o</w:t>
      </w:r>
      <w:r w:rsidR="00101C2A" w:rsidRPr="00101C2A">
        <w:rPr>
          <w:rStyle w:val="MPZP05UstpZnak"/>
        </w:rPr>
        <w:t> </w:t>
      </w:r>
      <w:r w:rsidRPr="00101C2A">
        <w:rPr>
          <w:rStyle w:val="MPZP05UstpZnak"/>
        </w:rPr>
        <w:t xml:space="preserve">powierzchni około </w:t>
      </w:r>
      <w:r w:rsidR="00101C2A" w:rsidRPr="00101C2A">
        <w:rPr>
          <w:rStyle w:val="MPZP05UstpZnak"/>
        </w:rPr>
        <w:t xml:space="preserve">0,1674 </w:t>
      </w:r>
      <w:r w:rsidRPr="00101C2A">
        <w:rPr>
          <w:rStyle w:val="MPZP05UstpZnak"/>
        </w:rPr>
        <w:t>ha, dla których ustala się:</w:t>
      </w:r>
    </w:p>
    <w:p w14:paraId="23F38422" w14:textId="77777777" w:rsidR="006F5D82" w:rsidRPr="00101C2A" w:rsidRDefault="006F5D82" w:rsidP="006F5D82">
      <w:pPr>
        <w:pStyle w:val="MPZP06Punkt"/>
      </w:pPr>
      <w:r w:rsidRPr="00101C2A">
        <w:t xml:space="preserve">przeznaczenie podstawowe: teren zieleni naturalnej. </w:t>
      </w:r>
    </w:p>
    <w:p w14:paraId="5020D0FC" w14:textId="77777777" w:rsidR="006F5D82" w:rsidRPr="00101C2A" w:rsidRDefault="006F5D82" w:rsidP="003455AA">
      <w:pPr>
        <w:pStyle w:val="MPZP05Ustp"/>
        <w:numPr>
          <w:ilvl w:val="2"/>
          <w:numId w:val="18"/>
        </w:numPr>
      </w:pPr>
      <w:r w:rsidRPr="00101C2A">
        <w:t>W ramach realizacji przeznaczenia terenów, o których mowa w ust.1 dopuszcza się:</w:t>
      </w:r>
    </w:p>
    <w:p w14:paraId="15FE3C13" w14:textId="77777777" w:rsidR="006F5D82" w:rsidRPr="00101C2A" w:rsidRDefault="006F5D82" w:rsidP="006F5D82">
      <w:pPr>
        <w:pStyle w:val="MPZP06Punkt"/>
      </w:pPr>
      <w:r w:rsidRPr="00101C2A">
        <w:t>urządzenia i sieci infrastruktury technicznej;</w:t>
      </w:r>
    </w:p>
    <w:p w14:paraId="5553674A" w14:textId="77777777" w:rsidR="006F5D82" w:rsidRPr="00101C2A" w:rsidRDefault="006F5D82" w:rsidP="006F5D82">
      <w:pPr>
        <w:pStyle w:val="MPZP06Punkt"/>
      </w:pPr>
      <w:r w:rsidRPr="00101C2A">
        <w:t>dojścia i dojazdy;</w:t>
      </w:r>
    </w:p>
    <w:p w14:paraId="7BAE592C" w14:textId="77777777" w:rsidR="006F5D82" w:rsidRPr="00101C2A" w:rsidRDefault="006F5D82" w:rsidP="006F5D82">
      <w:pPr>
        <w:pStyle w:val="MPZP06Punkt"/>
      </w:pPr>
      <w:r w:rsidRPr="00101C2A">
        <w:t>rowy odwadniające, przepusty;</w:t>
      </w:r>
    </w:p>
    <w:p w14:paraId="6A9FDE46" w14:textId="77777777" w:rsidR="006F5D82" w:rsidRPr="00101C2A" w:rsidRDefault="006F5D82" w:rsidP="006F5D82">
      <w:pPr>
        <w:pStyle w:val="MPZP06Punkt"/>
      </w:pPr>
      <w:r w:rsidRPr="00101C2A">
        <w:t xml:space="preserve">obiekty małej architektury. </w:t>
      </w:r>
    </w:p>
    <w:p w14:paraId="121F15D9" w14:textId="77777777" w:rsidR="006F5D82" w:rsidRPr="00101C2A" w:rsidRDefault="006F5D82" w:rsidP="006F5D82">
      <w:pPr>
        <w:pStyle w:val="MPZP05Ustp"/>
      </w:pPr>
      <w:r w:rsidRPr="00101C2A">
        <w:t xml:space="preserve">Dla terenów, o którym mowa w ust.1 ustala się: </w:t>
      </w:r>
    </w:p>
    <w:p w14:paraId="4D95E752" w14:textId="77777777" w:rsidR="006F5D82" w:rsidRPr="00101C2A" w:rsidRDefault="006F5D82" w:rsidP="006F5D82">
      <w:pPr>
        <w:pStyle w:val="MPZP06Punkt"/>
      </w:pPr>
      <w:r w:rsidRPr="00101C2A">
        <w:t>zakaz realizacji zabudowy kubaturowej;</w:t>
      </w:r>
    </w:p>
    <w:p w14:paraId="0AD80531" w14:textId="77777777" w:rsidR="006F5D82" w:rsidRPr="00101C2A" w:rsidRDefault="006F5D82" w:rsidP="006F5D82">
      <w:pPr>
        <w:pStyle w:val="MPZP06Punkt"/>
      </w:pPr>
      <w:r w:rsidRPr="00101C2A">
        <w:t xml:space="preserve">zachowanie istniejących śródpolnych i nadwodnych </w:t>
      </w:r>
      <w:proofErr w:type="spellStart"/>
      <w:r w:rsidRPr="00101C2A">
        <w:t>zadrzewień</w:t>
      </w:r>
      <w:proofErr w:type="spellEnd"/>
      <w:r w:rsidRPr="00101C2A">
        <w:t xml:space="preserve"> i </w:t>
      </w:r>
      <w:proofErr w:type="spellStart"/>
      <w:r w:rsidRPr="00101C2A">
        <w:t>zakrzewień</w:t>
      </w:r>
      <w:proofErr w:type="spellEnd"/>
      <w:r w:rsidRPr="00101C2A">
        <w:t xml:space="preserve"> oraz zieleni łęgowej;</w:t>
      </w:r>
    </w:p>
    <w:p w14:paraId="1C4BD875" w14:textId="77777777" w:rsidR="006F5D82" w:rsidRPr="00101C2A" w:rsidRDefault="006F5D82" w:rsidP="006F5D82">
      <w:pPr>
        <w:pStyle w:val="MPZP06Punkt"/>
      </w:pPr>
      <w:r w:rsidRPr="00101C2A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2B3FC4B2" w14:textId="75687C09" w:rsidR="00E41E04" w:rsidRPr="00101C2A" w:rsidRDefault="00E41E04" w:rsidP="00006BC3">
      <w:pPr>
        <w:pStyle w:val="MPZP04Paragraf"/>
        <w:rPr>
          <w:rStyle w:val="MPZP05UstpZnak"/>
        </w:rPr>
      </w:pPr>
      <w:r w:rsidRPr="00101C2A">
        <w:rPr>
          <w:rStyle w:val="MPZP05UstpZnak"/>
        </w:rPr>
        <w:t>1.</w:t>
      </w:r>
      <w:r w:rsidRPr="00101C2A">
        <w:rPr>
          <w:bCs/>
        </w:rPr>
        <w:t xml:space="preserve"> </w:t>
      </w:r>
      <w:r w:rsidRPr="00101C2A">
        <w:rPr>
          <w:rStyle w:val="MPZP05UstpZnak"/>
        </w:rPr>
        <w:t xml:space="preserve">Wyznacza się </w:t>
      </w:r>
      <w:r w:rsidRPr="00101C2A">
        <w:rPr>
          <w:rStyle w:val="MPZP05UstpZnak"/>
          <w:b/>
        </w:rPr>
        <w:t>teren dr</w:t>
      </w:r>
      <w:r w:rsidR="00E01AD5">
        <w:rPr>
          <w:rStyle w:val="MPZP05UstpZnak"/>
          <w:b/>
        </w:rPr>
        <w:t>ogi</w:t>
      </w:r>
      <w:r w:rsidRPr="00101C2A">
        <w:rPr>
          <w:rStyle w:val="MPZP05UstpZnak"/>
          <w:b/>
        </w:rPr>
        <w:t xml:space="preserve"> </w:t>
      </w:r>
      <w:r w:rsidR="00D90EB5">
        <w:rPr>
          <w:rStyle w:val="MPZP05UstpZnak"/>
          <w:b/>
        </w:rPr>
        <w:t>zbiorczej</w:t>
      </w:r>
      <w:r w:rsidRPr="00101C2A">
        <w:rPr>
          <w:rStyle w:val="MPZP05UstpZnak"/>
        </w:rPr>
        <w:t>, oznaczon</w:t>
      </w:r>
      <w:r w:rsidR="00E01AD5">
        <w:rPr>
          <w:rStyle w:val="MPZP05UstpZnak"/>
        </w:rPr>
        <w:t>y</w:t>
      </w:r>
      <w:r w:rsidRPr="00101C2A">
        <w:rPr>
          <w:rStyle w:val="MPZP05UstpZnak"/>
        </w:rPr>
        <w:t xml:space="preserve"> na rysunku planu symbol</w:t>
      </w:r>
      <w:r w:rsidR="00E01AD5">
        <w:rPr>
          <w:rStyle w:val="MPZP05UstpZnak"/>
        </w:rPr>
        <w:t xml:space="preserve">em </w:t>
      </w:r>
      <w:r w:rsidRPr="00101C2A">
        <w:rPr>
          <w:rStyle w:val="MPZP05UstpZnak"/>
          <w:b/>
        </w:rPr>
        <w:t>KD</w:t>
      </w:r>
      <w:r w:rsidR="00D90EB5">
        <w:rPr>
          <w:rStyle w:val="MPZP05UstpZnak"/>
          <w:b/>
        </w:rPr>
        <w:t>Z</w:t>
      </w:r>
      <w:r w:rsidRPr="00101C2A">
        <w:rPr>
          <w:rStyle w:val="MPZP05UstpZnak"/>
        </w:rPr>
        <w:t xml:space="preserve">, </w:t>
      </w:r>
      <w:r w:rsidR="002761E4" w:rsidRPr="00101C2A">
        <w:rPr>
          <w:rStyle w:val="MPZP05UstpZnak"/>
        </w:rPr>
        <w:t>o</w:t>
      </w:r>
      <w:r w:rsidR="006F5D82" w:rsidRPr="00101C2A">
        <w:rPr>
          <w:rStyle w:val="MPZP05UstpZnak"/>
        </w:rPr>
        <w:t> </w:t>
      </w:r>
      <w:r w:rsidR="002761E4" w:rsidRPr="00101C2A">
        <w:rPr>
          <w:rStyle w:val="MPZP05UstpZnak"/>
        </w:rPr>
        <w:t>powierzchni</w:t>
      </w:r>
      <w:r w:rsidR="00101C2A" w:rsidRPr="00101C2A">
        <w:rPr>
          <w:rStyle w:val="MPZP05UstpZnak"/>
        </w:rPr>
        <w:t xml:space="preserve"> </w:t>
      </w:r>
      <w:r w:rsidR="002761E4" w:rsidRPr="00101C2A">
        <w:rPr>
          <w:rStyle w:val="MPZP05UstpZnak"/>
        </w:rPr>
        <w:t>ok</w:t>
      </w:r>
      <w:r w:rsidR="00276CF8" w:rsidRPr="00101C2A">
        <w:rPr>
          <w:rStyle w:val="MPZP05UstpZnak"/>
        </w:rPr>
        <w:t>oło</w:t>
      </w:r>
      <w:r w:rsidR="002761E4" w:rsidRPr="00101C2A">
        <w:rPr>
          <w:rStyle w:val="MPZP05UstpZnak"/>
        </w:rPr>
        <w:t xml:space="preserve"> </w:t>
      </w:r>
      <w:r w:rsidR="00D90EB5">
        <w:rPr>
          <w:rStyle w:val="MPZP05UstpZnak"/>
        </w:rPr>
        <w:t>1,6607</w:t>
      </w:r>
      <w:r w:rsidR="002761E4" w:rsidRPr="00101C2A">
        <w:rPr>
          <w:rStyle w:val="MPZP05UstpZnak"/>
        </w:rPr>
        <w:t xml:space="preserve"> ha, </w:t>
      </w:r>
      <w:r w:rsidRPr="00101C2A">
        <w:rPr>
          <w:rStyle w:val="MPZP05UstpZnak"/>
        </w:rPr>
        <w:t xml:space="preserve">dla </w:t>
      </w:r>
      <w:r w:rsidR="00D90EB5" w:rsidRPr="00101C2A">
        <w:rPr>
          <w:rStyle w:val="MPZP05UstpZnak"/>
        </w:rPr>
        <w:t>któ</w:t>
      </w:r>
      <w:r w:rsidR="00D90EB5">
        <w:rPr>
          <w:rStyle w:val="MPZP05UstpZnak"/>
        </w:rPr>
        <w:t>rego</w:t>
      </w:r>
      <w:r w:rsidRPr="00101C2A">
        <w:rPr>
          <w:rStyle w:val="MPZP05UstpZnak"/>
        </w:rPr>
        <w:t xml:space="preserve"> ustala się:</w:t>
      </w:r>
    </w:p>
    <w:p w14:paraId="11232C33" w14:textId="7209A640" w:rsidR="00F260A4" w:rsidRPr="00101C2A" w:rsidRDefault="00F260A4" w:rsidP="00006BC3">
      <w:pPr>
        <w:pStyle w:val="MPZP06Punkt"/>
      </w:pPr>
      <w:r w:rsidRPr="00101C2A">
        <w:t xml:space="preserve">przeznaczenie podstawowe: teren drogi </w:t>
      </w:r>
      <w:r w:rsidR="00D90EB5">
        <w:t>zbiorczej.</w:t>
      </w:r>
    </w:p>
    <w:p w14:paraId="0D636697" w14:textId="081E9915" w:rsidR="00F260A4" w:rsidRPr="00101C2A" w:rsidRDefault="00F260A4" w:rsidP="003455AA">
      <w:pPr>
        <w:pStyle w:val="MPZP05Ustp"/>
        <w:numPr>
          <w:ilvl w:val="2"/>
          <w:numId w:val="22"/>
        </w:numPr>
      </w:pPr>
      <w:r w:rsidRPr="00101C2A">
        <w:t>W ramach realizacji przeznaczenia teren</w:t>
      </w:r>
      <w:r w:rsidR="00F649D7" w:rsidRPr="00101C2A">
        <w:t>ów</w:t>
      </w:r>
      <w:r w:rsidRPr="00101C2A">
        <w:t>, o który</w:t>
      </w:r>
      <w:r w:rsidR="00F649D7" w:rsidRPr="00101C2A">
        <w:t>ch</w:t>
      </w:r>
      <w:r w:rsidRPr="00101C2A">
        <w:t xml:space="preserve"> mowa w ust.1 dopuszcza się: </w:t>
      </w:r>
    </w:p>
    <w:p w14:paraId="39635BF7" w14:textId="77777777" w:rsidR="00F260A4" w:rsidRPr="00101C2A" w:rsidRDefault="00F260A4" w:rsidP="00006BC3">
      <w:pPr>
        <w:pStyle w:val="MPZP06Punkt"/>
      </w:pPr>
      <w:r w:rsidRPr="00101C2A">
        <w:t>obiekty i urządzenia funkcji podstawowej;</w:t>
      </w:r>
    </w:p>
    <w:p w14:paraId="09A8EE07" w14:textId="71F0ABB0" w:rsidR="00F260A4" w:rsidRPr="00101C2A" w:rsidRDefault="00F260A4" w:rsidP="00006BC3">
      <w:pPr>
        <w:pStyle w:val="MPZP06Punkt"/>
      </w:pPr>
      <w:r w:rsidRPr="00101C2A">
        <w:t>urządzenia obce;</w:t>
      </w:r>
    </w:p>
    <w:p w14:paraId="594079C0" w14:textId="77777777" w:rsidR="00885DD5" w:rsidRDefault="00F260A4" w:rsidP="00006BC3">
      <w:pPr>
        <w:pStyle w:val="MPZP06Punkt"/>
      </w:pPr>
      <w:r w:rsidRPr="00101C2A">
        <w:t>elementy małej architektury nie kolidujące z przeznaczeniem podstawowym</w:t>
      </w:r>
      <w:r w:rsidR="00885DD5">
        <w:t>;</w:t>
      </w:r>
    </w:p>
    <w:p w14:paraId="5B6632A6" w14:textId="1E459950" w:rsidR="00F260A4" w:rsidRPr="00101C2A" w:rsidRDefault="00885DD5" w:rsidP="00006BC3">
      <w:pPr>
        <w:pStyle w:val="MPZP06Punkt"/>
      </w:pPr>
      <w:r>
        <w:t>zieleń urządzoną</w:t>
      </w:r>
      <w:r w:rsidR="00F260A4" w:rsidRPr="00101C2A">
        <w:t>.</w:t>
      </w:r>
    </w:p>
    <w:p w14:paraId="7AB1E56A" w14:textId="3BD0CEFF" w:rsidR="00F260A4" w:rsidRPr="00101C2A" w:rsidRDefault="00F260A4" w:rsidP="00006BC3">
      <w:pPr>
        <w:pStyle w:val="MPZP05Ustp"/>
      </w:pPr>
      <w:r w:rsidRPr="00101C2A">
        <w:t>Dla teren</w:t>
      </w:r>
      <w:r w:rsidR="00F649D7" w:rsidRPr="00101C2A">
        <w:t>ów</w:t>
      </w:r>
      <w:r w:rsidRPr="00101C2A">
        <w:t>, o który</w:t>
      </w:r>
      <w:r w:rsidR="00F649D7" w:rsidRPr="00101C2A">
        <w:t xml:space="preserve">ch </w:t>
      </w:r>
      <w:r w:rsidRPr="00101C2A">
        <w:t>mowa w ust 1 ustala się następujące zasady zagospodarowania</w:t>
      </w:r>
      <w:r w:rsidR="001C34F9" w:rsidRPr="00101C2A">
        <w:t>:</w:t>
      </w:r>
    </w:p>
    <w:p w14:paraId="15BB0EEB" w14:textId="62EE1E29" w:rsidR="00F260A4" w:rsidRPr="00101C2A" w:rsidRDefault="00F260A4" w:rsidP="00006BC3">
      <w:pPr>
        <w:pStyle w:val="MPZP06Punkt"/>
      </w:pPr>
      <w:r w:rsidRPr="00101C2A">
        <w:t>lokalizacj</w:t>
      </w:r>
      <w:r w:rsidR="001C34F9" w:rsidRPr="00101C2A">
        <w:t>ę</w:t>
      </w:r>
      <w:r w:rsidRPr="00101C2A">
        <w:t xml:space="preserve"> obiektów budowlanych i urządzeń technicznych, związanych z organizacją </w:t>
      </w:r>
      <w:r w:rsidR="00276CF8" w:rsidRPr="00101C2A">
        <w:br/>
      </w:r>
      <w:r w:rsidRPr="00101C2A">
        <w:t>i funkcjonowaniem drogi, wynikających z przepisów odrębnych;</w:t>
      </w:r>
    </w:p>
    <w:p w14:paraId="44380724" w14:textId="3E4EA0B9" w:rsidR="00F260A4" w:rsidRDefault="00F260A4" w:rsidP="00006BC3">
      <w:pPr>
        <w:pStyle w:val="MPZP06Punkt"/>
      </w:pPr>
      <w:r w:rsidRPr="00101C2A">
        <w:t>szerokość pasa drogowego w liniach rozgraniczających z poszerzeniami przy skrzyżowaniach zgodnie</w:t>
      </w:r>
      <w:r w:rsidR="00276CF8" w:rsidRPr="00101C2A">
        <w:t xml:space="preserve"> </w:t>
      </w:r>
      <w:r w:rsidRPr="00101C2A">
        <w:t>z rysunkiem planu.</w:t>
      </w:r>
    </w:p>
    <w:p w14:paraId="3E119D28" w14:textId="77777777" w:rsidR="00D90EB5" w:rsidRPr="00101C2A" w:rsidRDefault="00D90EB5" w:rsidP="00D90EB5">
      <w:pPr>
        <w:pStyle w:val="MPZP04Paragraf"/>
        <w:rPr>
          <w:rStyle w:val="MPZP05UstpZnak"/>
        </w:rPr>
      </w:pPr>
      <w:r w:rsidRPr="00101C2A">
        <w:rPr>
          <w:rStyle w:val="MPZP05UstpZnak"/>
        </w:rPr>
        <w:t>1.</w:t>
      </w:r>
      <w:r w:rsidRPr="00101C2A">
        <w:rPr>
          <w:bCs/>
        </w:rPr>
        <w:t xml:space="preserve"> </w:t>
      </w:r>
      <w:r w:rsidRPr="00101C2A">
        <w:rPr>
          <w:rStyle w:val="MPZP05UstpZnak"/>
        </w:rPr>
        <w:t xml:space="preserve">Wyznacza się </w:t>
      </w:r>
      <w:r w:rsidRPr="00101C2A">
        <w:rPr>
          <w:rStyle w:val="MPZP05UstpZnak"/>
          <w:b/>
        </w:rPr>
        <w:t>teren dr</w:t>
      </w:r>
      <w:r>
        <w:rPr>
          <w:rStyle w:val="MPZP05UstpZnak"/>
          <w:b/>
        </w:rPr>
        <w:t>ogi</w:t>
      </w:r>
      <w:r w:rsidRPr="00101C2A">
        <w:rPr>
          <w:rStyle w:val="MPZP05UstpZnak"/>
          <w:b/>
        </w:rPr>
        <w:t xml:space="preserve"> lokaln</w:t>
      </w:r>
      <w:r>
        <w:rPr>
          <w:rStyle w:val="MPZP05UstpZnak"/>
          <w:b/>
        </w:rPr>
        <w:t>ej</w:t>
      </w:r>
      <w:r w:rsidRPr="00101C2A">
        <w:rPr>
          <w:rStyle w:val="MPZP05UstpZnak"/>
        </w:rPr>
        <w:t>, oznaczon</w:t>
      </w:r>
      <w:r>
        <w:rPr>
          <w:rStyle w:val="MPZP05UstpZnak"/>
        </w:rPr>
        <w:t>y</w:t>
      </w:r>
      <w:r w:rsidRPr="00101C2A">
        <w:rPr>
          <w:rStyle w:val="MPZP05UstpZnak"/>
        </w:rPr>
        <w:t xml:space="preserve"> na rysunku planu symbol</w:t>
      </w:r>
      <w:r>
        <w:rPr>
          <w:rStyle w:val="MPZP05UstpZnak"/>
        </w:rPr>
        <w:t xml:space="preserve">em </w:t>
      </w:r>
      <w:r w:rsidRPr="00101C2A">
        <w:rPr>
          <w:rStyle w:val="MPZP05UstpZnak"/>
          <w:b/>
        </w:rPr>
        <w:t>KDL</w:t>
      </w:r>
      <w:r w:rsidRPr="00101C2A">
        <w:rPr>
          <w:rStyle w:val="MPZP05UstpZnak"/>
        </w:rPr>
        <w:t xml:space="preserve">, o powierzchni około </w:t>
      </w:r>
      <w:r>
        <w:rPr>
          <w:rStyle w:val="MPZP05UstpZnak"/>
        </w:rPr>
        <w:t>0,4748</w:t>
      </w:r>
      <w:r w:rsidRPr="00101C2A">
        <w:rPr>
          <w:rStyle w:val="MPZP05UstpZnak"/>
        </w:rPr>
        <w:t xml:space="preserve"> ha, dla któ</w:t>
      </w:r>
      <w:r>
        <w:rPr>
          <w:rStyle w:val="MPZP05UstpZnak"/>
        </w:rPr>
        <w:t>rego</w:t>
      </w:r>
      <w:r w:rsidRPr="00101C2A">
        <w:rPr>
          <w:rStyle w:val="MPZP05UstpZnak"/>
        </w:rPr>
        <w:t xml:space="preserve"> ustala się:</w:t>
      </w:r>
    </w:p>
    <w:p w14:paraId="44C6E724" w14:textId="77777777" w:rsidR="00D90EB5" w:rsidRPr="00101C2A" w:rsidRDefault="00D90EB5" w:rsidP="00D90EB5">
      <w:pPr>
        <w:pStyle w:val="MPZP06Punkt"/>
      </w:pPr>
      <w:r w:rsidRPr="00101C2A">
        <w:t>przeznaczenie podstawowe: teren drogi lokalnej.</w:t>
      </w:r>
    </w:p>
    <w:p w14:paraId="0D204DAC" w14:textId="77777777" w:rsidR="00D90EB5" w:rsidRPr="00101C2A" w:rsidRDefault="00D90EB5" w:rsidP="00D90EB5">
      <w:pPr>
        <w:pStyle w:val="MPZP05Ustp"/>
        <w:numPr>
          <w:ilvl w:val="2"/>
          <w:numId w:val="22"/>
        </w:numPr>
      </w:pPr>
      <w:r w:rsidRPr="00101C2A">
        <w:t xml:space="preserve">W ramach realizacji przeznaczenia terenów, o których mowa w ust.1 dopuszcza się: </w:t>
      </w:r>
    </w:p>
    <w:p w14:paraId="2B507DC0" w14:textId="77777777" w:rsidR="00D90EB5" w:rsidRPr="00101C2A" w:rsidRDefault="00D90EB5" w:rsidP="00D90EB5">
      <w:pPr>
        <w:pStyle w:val="MPZP06Punkt"/>
      </w:pPr>
      <w:r w:rsidRPr="00101C2A">
        <w:t>obiekty i urządzenia funkcji podstawowej;</w:t>
      </w:r>
    </w:p>
    <w:p w14:paraId="2C3EC79B" w14:textId="77777777" w:rsidR="00D90EB5" w:rsidRPr="00101C2A" w:rsidRDefault="00D90EB5" w:rsidP="00D90EB5">
      <w:pPr>
        <w:pStyle w:val="MPZP06Punkt"/>
      </w:pPr>
      <w:r w:rsidRPr="00101C2A">
        <w:t>urządzenia obce;</w:t>
      </w:r>
    </w:p>
    <w:p w14:paraId="5DFCAD46" w14:textId="6858D62C" w:rsidR="00D90EB5" w:rsidRDefault="00D90EB5" w:rsidP="00D90EB5">
      <w:pPr>
        <w:pStyle w:val="MPZP06Punkt"/>
      </w:pPr>
      <w:r w:rsidRPr="00101C2A">
        <w:t>elementy małej architektury nie kolidujące z przeznaczeniem podstawowym</w:t>
      </w:r>
      <w:r w:rsidR="00885DD5">
        <w:t>;</w:t>
      </w:r>
    </w:p>
    <w:p w14:paraId="046CA48C" w14:textId="3B7C36D6" w:rsidR="00885DD5" w:rsidRPr="00101C2A" w:rsidRDefault="00885DD5" w:rsidP="00D90EB5">
      <w:pPr>
        <w:pStyle w:val="MPZP06Punkt"/>
      </w:pPr>
      <w:r>
        <w:t xml:space="preserve">zieleń urządzoną. </w:t>
      </w:r>
    </w:p>
    <w:p w14:paraId="419038A9" w14:textId="77777777" w:rsidR="00D90EB5" w:rsidRPr="00101C2A" w:rsidRDefault="00D90EB5" w:rsidP="00D90EB5">
      <w:pPr>
        <w:pStyle w:val="MPZP05Ustp"/>
      </w:pPr>
      <w:r w:rsidRPr="00101C2A">
        <w:t>Dla terenów, o których mowa w ust 1 ustala się następujące zasady zagospodarowania:</w:t>
      </w:r>
    </w:p>
    <w:p w14:paraId="54DA8A41" w14:textId="77777777" w:rsidR="00D90EB5" w:rsidRPr="00101C2A" w:rsidRDefault="00D90EB5" w:rsidP="00D90EB5">
      <w:pPr>
        <w:pStyle w:val="MPZP06Punkt"/>
      </w:pPr>
      <w:r w:rsidRPr="00101C2A">
        <w:t xml:space="preserve">lokalizację obiektów budowlanych i urządzeń technicznych, związanych z organizacją </w:t>
      </w:r>
      <w:r w:rsidRPr="00101C2A">
        <w:br/>
        <w:t>i funkcjonowaniem drogi, wynikających z przepisów odrębnych;</w:t>
      </w:r>
    </w:p>
    <w:p w14:paraId="19D5E728" w14:textId="72A647B8" w:rsidR="00D90EB5" w:rsidRPr="00101C2A" w:rsidRDefault="00D90EB5" w:rsidP="00D90EB5">
      <w:pPr>
        <w:pStyle w:val="MPZP06Punkt"/>
      </w:pPr>
      <w:r w:rsidRPr="00101C2A">
        <w:t>szerokość pasa drogowego w liniach rozgraniczających z poszerzeniami przy skrzyżowaniach zgodnie z rysunkiem planu.</w:t>
      </w:r>
    </w:p>
    <w:p w14:paraId="5DE29F7E" w14:textId="1116FDF9" w:rsidR="00E41E04" w:rsidRPr="00101C2A" w:rsidRDefault="00E41E04" w:rsidP="00006BC3">
      <w:pPr>
        <w:pStyle w:val="MPZP04Paragraf"/>
        <w:rPr>
          <w:bCs/>
        </w:rPr>
      </w:pPr>
      <w:r w:rsidRPr="00101C2A">
        <w:rPr>
          <w:rStyle w:val="MPZP05UstpZnak"/>
        </w:rPr>
        <w:t>1.</w:t>
      </w:r>
      <w:r w:rsidRPr="00101C2A">
        <w:rPr>
          <w:bCs/>
        </w:rPr>
        <w:t xml:space="preserve"> </w:t>
      </w:r>
      <w:r w:rsidRPr="00101C2A">
        <w:rPr>
          <w:rStyle w:val="MPZP05UstpZnak"/>
        </w:rPr>
        <w:t xml:space="preserve">Wyznacza się </w:t>
      </w:r>
      <w:r w:rsidRPr="00101C2A">
        <w:rPr>
          <w:rStyle w:val="MPZP05UstpZnak"/>
          <w:b/>
          <w:bCs/>
        </w:rPr>
        <w:t>teren dr</w:t>
      </w:r>
      <w:r w:rsidR="00101C2A" w:rsidRPr="00101C2A">
        <w:rPr>
          <w:rStyle w:val="MPZP05UstpZnak"/>
          <w:b/>
          <w:bCs/>
        </w:rPr>
        <w:t>ogi</w:t>
      </w:r>
      <w:r w:rsidRPr="00101C2A">
        <w:rPr>
          <w:rStyle w:val="MPZP05UstpZnak"/>
          <w:b/>
          <w:bCs/>
        </w:rPr>
        <w:t xml:space="preserve"> dojazdow</w:t>
      </w:r>
      <w:r w:rsidR="00101C2A" w:rsidRPr="00101C2A">
        <w:rPr>
          <w:rStyle w:val="MPZP05UstpZnak"/>
          <w:b/>
          <w:bCs/>
        </w:rPr>
        <w:t>ej</w:t>
      </w:r>
      <w:r w:rsidRPr="00101C2A">
        <w:rPr>
          <w:rStyle w:val="MPZP05UstpZnak"/>
        </w:rPr>
        <w:t>, oznaczon</w:t>
      </w:r>
      <w:r w:rsidR="00101C2A" w:rsidRPr="00101C2A">
        <w:rPr>
          <w:rStyle w:val="MPZP05UstpZnak"/>
        </w:rPr>
        <w:t>y</w:t>
      </w:r>
      <w:r w:rsidRPr="00101C2A">
        <w:rPr>
          <w:rStyle w:val="MPZP05UstpZnak"/>
        </w:rPr>
        <w:t xml:space="preserve"> na rysunku planu symbol</w:t>
      </w:r>
      <w:r w:rsidR="00101C2A" w:rsidRPr="00101C2A">
        <w:rPr>
          <w:rStyle w:val="MPZP05UstpZnak"/>
        </w:rPr>
        <w:t>em</w:t>
      </w:r>
      <w:r w:rsidRPr="00101C2A">
        <w:rPr>
          <w:rStyle w:val="MPZP05UstpZnak"/>
        </w:rPr>
        <w:t xml:space="preserve"> </w:t>
      </w:r>
      <w:r w:rsidRPr="00101C2A">
        <w:rPr>
          <w:rStyle w:val="MPZP05UstpZnak"/>
          <w:b/>
        </w:rPr>
        <w:t>KDD</w:t>
      </w:r>
      <w:r w:rsidRPr="00101C2A">
        <w:rPr>
          <w:rStyle w:val="MPZP05UstpZnak"/>
        </w:rPr>
        <w:t xml:space="preserve">, </w:t>
      </w:r>
      <w:r w:rsidR="002761E4" w:rsidRPr="00101C2A">
        <w:rPr>
          <w:rStyle w:val="MPZP05UstpZnak"/>
        </w:rPr>
        <w:t>o</w:t>
      </w:r>
      <w:r w:rsidR="00101C2A" w:rsidRPr="00101C2A">
        <w:rPr>
          <w:rStyle w:val="MPZP05UstpZnak"/>
        </w:rPr>
        <w:t> </w:t>
      </w:r>
      <w:r w:rsidR="002761E4" w:rsidRPr="00101C2A">
        <w:rPr>
          <w:rStyle w:val="MPZP05UstpZnak"/>
        </w:rPr>
        <w:t>powierzchni</w:t>
      </w:r>
      <w:r w:rsidR="00F26249" w:rsidRPr="00101C2A">
        <w:rPr>
          <w:rStyle w:val="MPZP05UstpZnak"/>
        </w:rPr>
        <w:t xml:space="preserve"> </w:t>
      </w:r>
      <w:r w:rsidR="002761E4" w:rsidRPr="00101C2A">
        <w:rPr>
          <w:rStyle w:val="MPZP05UstpZnak"/>
        </w:rPr>
        <w:t>ok</w:t>
      </w:r>
      <w:r w:rsidR="00276CF8" w:rsidRPr="00101C2A">
        <w:rPr>
          <w:rStyle w:val="MPZP05UstpZnak"/>
        </w:rPr>
        <w:t>oło</w:t>
      </w:r>
      <w:r w:rsidR="002761E4" w:rsidRPr="00101C2A">
        <w:rPr>
          <w:rStyle w:val="MPZP05UstpZnak"/>
        </w:rPr>
        <w:t xml:space="preserve"> </w:t>
      </w:r>
      <w:r w:rsidR="00101C2A" w:rsidRPr="00101C2A">
        <w:rPr>
          <w:rStyle w:val="MPZP05UstpZnak"/>
        </w:rPr>
        <w:t>0,4482</w:t>
      </w:r>
      <w:r w:rsidR="002761E4" w:rsidRPr="00101C2A">
        <w:rPr>
          <w:rStyle w:val="MPZP05UstpZnak"/>
        </w:rPr>
        <w:t xml:space="preserve"> ha, </w:t>
      </w:r>
      <w:r w:rsidRPr="00101C2A">
        <w:rPr>
          <w:rStyle w:val="MPZP05UstpZnak"/>
        </w:rPr>
        <w:t>dla któr</w:t>
      </w:r>
      <w:r w:rsidR="00101C2A" w:rsidRPr="00101C2A">
        <w:rPr>
          <w:rStyle w:val="MPZP05UstpZnak"/>
        </w:rPr>
        <w:t>ego</w:t>
      </w:r>
      <w:r w:rsidRPr="00101C2A">
        <w:rPr>
          <w:rStyle w:val="MPZP05UstpZnak"/>
        </w:rPr>
        <w:t xml:space="preserve"> ustala się:</w:t>
      </w:r>
    </w:p>
    <w:p w14:paraId="3A528B8D" w14:textId="4F0FBE68" w:rsidR="00634817" w:rsidRPr="00101C2A" w:rsidRDefault="007223E5" w:rsidP="00006BC3">
      <w:pPr>
        <w:pStyle w:val="MPZP06Punkt"/>
      </w:pPr>
      <w:r w:rsidRPr="00101C2A">
        <w:t>przeznaczenie podstawowe: teren drogi dojazdowej</w:t>
      </w:r>
      <w:r w:rsidR="00634817" w:rsidRPr="00101C2A">
        <w:t xml:space="preserve">. </w:t>
      </w:r>
    </w:p>
    <w:p w14:paraId="34B87B0A" w14:textId="523EF025" w:rsidR="00634817" w:rsidRPr="00101C2A" w:rsidRDefault="00634817" w:rsidP="003455AA">
      <w:pPr>
        <w:pStyle w:val="MPZP05Ustp"/>
        <w:numPr>
          <w:ilvl w:val="2"/>
          <w:numId w:val="23"/>
        </w:numPr>
      </w:pPr>
      <w:r w:rsidRPr="00101C2A">
        <w:t xml:space="preserve">W ramach realizacji przeznaczenia terenu, o którym mowa w ust.1 dopuszcza się: </w:t>
      </w:r>
    </w:p>
    <w:p w14:paraId="2454FF7C" w14:textId="77777777" w:rsidR="00634817" w:rsidRPr="00101C2A" w:rsidRDefault="00634817" w:rsidP="00006BC3">
      <w:pPr>
        <w:pStyle w:val="MPZP06Punkt"/>
      </w:pPr>
      <w:r w:rsidRPr="00101C2A">
        <w:t>obiekty i urządzenia funkcji podstawowej;</w:t>
      </w:r>
    </w:p>
    <w:p w14:paraId="166A55B6" w14:textId="77777777" w:rsidR="00634817" w:rsidRPr="00101C2A" w:rsidRDefault="00634817" w:rsidP="00006BC3">
      <w:pPr>
        <w:pStyle w:val="MPZP06Punkt"/>
      </w:pPr>
      <w:r w:rsidRPr="00101C2A">
        <w:t>urządzenia obce;</w:t>
      </w:r>
    </w:p>
    <w:p w14:paraId="2811E42D" w14:textId="77777777" w:rsidR="00885DD5" w:rsidRDefault="00634817" w:rsidP="00006BC3">
      <w:pPr>
        <w:pStyle w:val="MPZP06Punkt"/>
      </w:pPr>
      <w:r w:rsidRPr="00101C2A">
        <w:t>elementy małej architektury nie kolidujące z przeznaczeniem podstawowym</w:t>
      </w:r>
      <w:r w:rsidR="00885DD5">
        <w:t>;</w:t>
      </w:r>
    </w:p>
    <w:p w14:paraId="6BE2B624" w14:textId="67F1EA30" w:rsidR="00634817" w:rsidRPr="00101C2A" w:rsidRDefault="00885DD5" w:rsidP="00006BC3">
      <w:pPr>
        <w:pStyle w:val="MPZP06Punkt"/>
      </w:pPr>
      <w:r>
        <w:t>zieleń urządzoną</w:t>
      </w:r>
      <w:r w:rsidR="00634817" w:rsidRPr="00101C2A">
        <w:t>.</w:t>
      </w:r>
    </w:p>
    <w:p w14:paraId="737269BA" w14:textId="64DA9246" w:rsidR="00634817" w:rsidRPr="00101C2A" w:rsidRDefault="00634817" w:rsidP="00006BC3">
      <w:pPr>
        <w:pStyle w:val="MPZP05Ustp"/>
      </w:pPr>
      <w:r w:rsidRPr="00101C2A">
        <w:t>Dla terenu, o którym mowa w ust 1, ustala się następujące zasady zagospodarowania</w:t>
      </w:r>
      <w:r w:rsidR="001C34F9" w:rsidRPr="00101C2A">
        <w:t>:</w:t>
      </w:r>
    </w:p>
    <w:p w14:paraId="074EFF15" w14:textId="3478C09E" w:rsidR="00634817" w:rsidRPr="00101C2A" w:rsidRDefault="00634817" w:rsidP="00006BC3">
      <w:pPr>
        <w:pStyle w:val="MPZP06Punkt"/>
      </w:pPr>
      <w:r w:rsidRPr="00101C2A">
        <w:t>lokalizacj</w:t>
      </w:r>
      <w:r w:rsidR="001C34F9" w:rsidRPr="00101C2A">
        <w:t>ę</w:t>
      </w:r>
      <w:r w:rsidRPr="00101C2A">
        <w:t xml:space="preserve"> obiektów budowlanych i urządzeń technicznych, związanych z organizacją </w:t>
      </w:r>
      <w:r w:rsidR="00BB1E79" w:rsidRPr="00101C2A">
        <w:br/>
      </w:r>
      <w:r w:rsidRPr="00101C2A">
        <w:t>i funkcjonowaniem drogi, wynikających z przepisów odrębnych;</w:t>
      </w:r>
    </w:p>
    <w:p w14:paraId="7C9C7B80" w14:textId="39600335" w:rsidR="00634817" w:rsidRPr="00101C2A" w:rsidRDefault="00634817" w:rsidP="00006BC3">
      <w:pPr>
        <w:pStyle w:val="MPZP06Punkt"/>
      </w:pPr>
      <w:r w:rsidRPr="00101C2A">
        <w:t>szerokość pasa drogowego w liniach rozgraniczających z poszerzeniami przy skrzyżowaniach – zgodnie</w:t>
      </w:r>
      <w:r w:rsidR="0038199B" w:rsidRPr="00101C2A">
        <w:t xml:space="preserve"> </w:t>
      </w:r>
      <w:r w:rsidRPr="00101C2A">
        <w:t>z rysunkiem planu.</w:t>
      </w:r>
    </w:p>
    <w:p w14:paraId="4706A759" w14:textId="5F2A7CE8" w:rsidR="00E41E04" w:rsidRPr="00101C2A" w:rsidRDefault="00273C5E" w:rsidP="00006BC3">
      <w:pPr>
        <w:pStyle w:val="MPZP04Paragraf"/>
        <w:rPr>
          <w:rStyle w:val="MPZP05UstpZnak"/>
        </w:rPr>
      </w:pPr>
      <w:r w:rsidRPr="00101C2A">
        <w:rPr>
          <w:rStyle w:val="MPZP05UstpZnak"/>
        </w:rPr>
        <w:t>1.</w:t>
      </w:r>
      <w:r w:rsidRPr="00101C2A">
        <w:rPr>
          <w:bCs/>
        </w:rPr>
        <w:t xml:space="preserve"> </w:t>
      </w:r>
      <w:r w:rsidR="00E41E04" w:rsidRPr="00101C2A">
        <w:rPr>
          <w:rStyle w:val="MPZP05UstpZnak"/>
        </w:rPr>
        <w:t xml:space="preserve">Wyznacza się </w:t>
      </w:r>
      <w:r w:rsidR="00E41E04" w:rsidRPr="00101C2A">
        <w:rPr>
          <w:rStyle w:val="MPZP05UstpZnak"/>
          <w:b/>
        </w:rPr>
        <w:t>teren</w:t>
      </w:r>
      <w:r w:rsidR="00101C2A" w:rsidRPr="00101C2A">
        <w:rPr>
          <w:rStyle w:val="MPZP05UstpZnak"/>
          <w:b/>
        </w:rPr>
        <w:t>y</w:t>
      </w:r>
      <w:r w:rsidR="00E41E04" w:rsidRPr="00101C2A">
        <w:rPr>
          <w:rStyle w:val="MPZP05UstpZnak"/>
          <w:b/>
        </w:rPr>
        <w:t xml:space="preserve"> komunikacji drogowej wewnętrznej</w:t>
      </w:r>
      <w:r w:rsidR="00E41E04" w:rsidRPr="00101C2A">
        <w:rPr>
          <w:rStyle w:val="MPZP05UstpZnak"/>
        </w:rPr>
        <w:t>, oznaczon</w:t>
      </w:r>
      <w:r w:rsidR="00101C2A" w:rsidRPr="00101C2A">
        <w:rPr>
          <w:rStyle w:val="MPZP05UstpZnak"/>
        </w:rPr>
        <w:t>e</w:t>
      </w:r>
      <w:r w:rsidR="00E41E04" w:rsidRPr="00101C2A">
        <w:rPr>
          <w:rStyle w:val="MPZP05UstpZnak"/>
        </w:rPr>
        <w:t xml:space="preserve"> na rysunku planu symbol</w:t>
      </w:r>
      <w:r w:rsidR="00101C2A" w:rsidRPr="00101C2A">
        <w:rPr>
          <w:rStyle w:val="MPZP05UstpZnak"/>
        </w:rPr>
        <w:t>ami</w:t>
      </w:r>
      <w:r w:rsidR="00885DD5">
        <w:rPr>
          <w:rStyle w:val="MPZP05UstpZnak"/>
        </w:rPr>
        <w:t xml:space="preserve"> od</w:t>
      </w:r>
      <w:r w:rsidR="00E41E04" w:rsidRPr="00101C2A">
        <w:rPr>
          <w:rStyle w:val="MPZP05UstpZnak"/>
        </w:rPr>
        <w:t xml:space="preserve"> </w:t>
      </w:r>
      <w:r w:rsidR="00101C2A" w:rsidRPr="00101C2A">
        <w:rPr>
          <w:rStyle w:val="MPZP05UstpZnak"/>
          <w:b/>
          <w:bCs/>
        </w:rPr>
        <w:t>1</w:t>
      </w:r>
      <w:r w:rsidR="00F26249" w:rsidRPr="00101C2A">
        <w:rPr>
          <w:rStyle w:val="MPZP05UstpZnak"/>
          <w:b/>
        </w:rPr>
        <w:t>KR</w:t>
      </w:r>
      <w:r w:rsidR="00101C2A" w:rsidRPr="00101C2A">
        <w:rPr>
          <w:rStyle w:val="MPZP05UstpZnak"/>
          <w:bCs/>
        </w:rPr>
        <w:t xml:space="preserve"> </w:t>
      </w:r>
      <w:r w:rsidR="00885DD5">
        <w:rPr>
          <w:rStyle w:val="MPZP05UstpZnak"/>
          <w:bCs/>
        </w:rPr>
        <w:t>do</w:t>
      </w:r>
      <w:r w:rsidR="00101C2A" w:rsidRPr="00101C2A">
        <w:rPr>
          <w:rStyle w:val="MPZP05UstpZnak"/>
          <w:b/>
        </w:rPr>
        <w:t xml:space="preserve"> 2KR</w:t>
      </w:r>
      <w:r w:rsidR="00E41E04" w:rsidRPr="00101C2A">
        <w:rPr>
          <w:rStyle w:val="MPZP05UstpZnak"/>
        </w:rPr>
        <w:t xml:space="preserve">, </w:t>
      </w:r>
      <w:r w:rsidR="002761E4" w:rsidRPr="00101C2A">
        <w:rPr>
          <w:rStyle w:val="MPZP05UstpZnak"/>
        </w:rPr>
        <w:t xml:space="preserve">o powierzchni </w:t>
      </w:r>
      <w:r w:rsidR="00101C2A" w:rsidRPr="00101C2A">
        <w:rPr>
          <w:rStyle w:val="MPZP05UstpZnak"/>
        </w:rPr>
        <w:t xml:space="preserve">łącznej </w:t>
      </w:r>
      <w:r w:rsidR="002761E4" w:rsidRPr="00101C2A">
        <w:rPr>
          <w:rStyle w:val="MPZP05UstpZnak"/>
        </w:rPr>
        <w:t>ok</w:t>
      </w:r>
      <w:r w:rsidR="007106D9" w:rsidRPr="00101C2A">
        <w:rPr>
          <w:rStyle w:val="MPZP05UstpZnak"/>
        </w:rPr>
        <w:t>oło</w:t>
      </w:r>
      <w:r w:rsidR="002761E4" w:rsidRPr="00101C2A">
        <w:rPr>
          <w:rStyle w:val="MPZP05UstpZnak"/>
        </w:rPr>
        <w:t xml:space="preserve"> </w:t>
      </w:r>
      <w:r w:rsidR="00F26249" w:rsidRPr="00101C2A">
        <w:rPr>
          <w:rStyle w:val="MPZP05UstpZnak"/>
        </w:rPr>
        <w:t>0,</w:t>
      </w:r>
      <w:r w:rsidR="00101C2A" w:rsidRPr="00101C2A">
        <w:rPr>
          <w:rStyle w:val="MPZP05UstpZnak"/>
        </w:rPr>
        <w:t>6375</w:t>
      </w:r>
      <w:r w:rsidR="002761E4" w:rsidRPr="00101C2A">
        <w:rPr>
          <w:rStyle w:val="MPZP05UstpZnak"/>
        </w:rPr>
        <w:t xml:space="preserve"> ha, </w:t>
      </w:r>
      <w:r w:rsidR="00E41E04" w:rsidRPr="00101C2A">
        <w:rPr>
          <w:rStyle w:val="MPZP05UstpZnak"/>
        </w:rPr>
        <w:t>dla któr</w:t>
      </w:r>
      <w:r w:rsidR="00101C2A" w:rsidRPr="00101C2A">
        <w:rPr>
          <w:rStyle w:val="MPZP05UstpZnak"/>
        </w:rPr>
        <w:t>ych</w:t>
      </w:r>
      <w:r w:rsidR="00E41E04" w:rsidRPr="00101C2A">
        <w:rPr>
          <w:rStyle w:val="MPZP05UstpZnak"/>
        </w:rPr>
        <w:t xml:space="preserve"> ustala się:</w:t>
      </w:r>
    </w:p>
    <w:p w14:paraId="696CB04B" w14:textId="4646B550" w:rsidR="00F26249" w:rsidRPr="00AB7246" w:rsidRDefault="00273C5E" w:rsidP="003A3F4E">
      <w:pPr>
        <w:pStyle w:val="MPZP06Punkt"/>
      </w:pPr>
      <w:r w:rsidRPr="00101C2A">
        <w:t xml:space="preserve">przeznaczenie podstawowe: </w:t>
      </w:r>
      <w:r w:rsidRPr="00AB7246">
        <w:t>teren komunikacji drogowej wewnętrznej</w:t>
      </w:r>
      <w:r w:rsidR="00F26249" w:rsidRPr="00AB7246">
        <w:t>;</w:t>
      </w:r>
    </w:p>
    <w:p w14:paraId="029A7C4C" w14:textId="2838D499" w:rsidR="00F649D7" w:rsidRPr="00AB7246" w:rsidRDefault="00F649D7" w:rsidP="003455AA">
      <w:pPr>
        <w:pStyle w:val="MPZP05Ustp"/>
        <w:numPr>
          <w:ilvl w:val="2"/>
          <w:numId w:val="24"/>
        </w:numPr>
      </w:pPr>
      <w:r w:rsidRPr="00AB7246">
        <w:t xml:space="preserve">W ramach realizacji przeznaczenia terenów, o których mowa w ust.1 dopuszcza się: </w:t>
      </w:r>
    </w:p>
    <w:p w14:paraId="7247D8C5" w14:textId="77777777" w:rsidR="00885DD5" w:rsidRPr="00E9292C" w:rsidRDefault="00885DD5" w:rsidP="00885DD5">
      <w:pPr>
        <w:pStyle w:val="MPZP06Punkt"/>
        <w:numPr>
          <w:ilvl w:val="3"/>
          <w:numId w:val="24"/>
        </w:numPr>
      </w:pPr>
      <w:r w:rsidRPr="00E9292C">
        <w:t>obiekty i urządzenia funkcji podstawowej;</w:t>
      </w:r>
    </w:p>
    <w:p w14:paraId="4953E1E5" w14:textId="77777777" w:rsidR="00885DD5" w:rsidRPr="00E9292C" w:rsidRDefault="00885DD5" w:rsidP="00885DD5">
      <w:pPr>
        <w:pStyle w:val="MPZP06Punkt"/>
        <w:numPr>
          <w:ilvl w:val="3"/>
          <w:numId w:val="24"/>
        </w:numPr>
      </w:pPr>
      <w:r w:rsidRPr="00E9292C">
        <w:t>chodniki, ciągi piesze i rowerowe;</w:t>
      </w:r>
    </w:p>
    <w:p w14:paraId="320DF06C" w14:textId="77777777" w:rsidR="00885DD5" w:rsidRPr="00E9292C" w:rsidRDefault="00885DD5" w:rsidP="00885DD5">
      <w:pPr>
        <w:pStyle w:val="MPZP06Punkt"/>
        <w:numPr>
          <w:ilvl w:val="3"/>
          <w:numId w:val="24"/>
        </w:numPr>
      </w:pPr>
      <w:r w:rsidRPr="00E9292C">
        <w:t>rowy odwadniające;</w:t>
      </w:r>
    </w:p>
    <w:p w14:paraId="5BCD3E18" w14:textId="77777777" w:rsidR="00885DD5" w:rsidRPr="00E9292C" w:rsidRDefault="00885DD5" w:rsidP="00885DD5">
      <w:pPr>
        <w:pStyle w:val="MPZP06Punkt"/>
        <w:numPr>
          <w:ilvl w:val="3"/>
          <w:numId w:val="24"/>
        </w:numPr>
      </w:pPr>
      <w:r>
        <w:t>miejsca do parkowania</w:t>
      </w:r>
      <w:r w:rsidRPr="00E9292C">
        <w:t>, place manewrowe;</w:t>
      </w:r>
    </w:p>
    <w:p w14:paraId="6BD3F6E8" w14:textId="77777777" w:rsidR="00885DD5" w:rsidRPr="00B972D3" w:rsidRDefault="00885DD5" w:rsidP="00885DD5">
      <w:pPr>
        <w:pStyle w:val="MPZP06Punkt"/>
        <w:numPr>
          <w:ilvl w:val="3"/>
          <w:numId w:val="24"/>
        </w:numPr>
      </w:pPr>
      <w:r w:rsidRPr="00B972D3">
        <w:t>obiekt</w:t>
      </w:r>
      <w:r>
        <w:t>y</w:t>
      </w:r>
      <w:r w:rsidRPr="00B972D3">
        <w:t xml:space="preserve"> małej architektury nie kolidując</w:t>
      </w:r>
      <w:r>
        <w:t>e</w:t>
      </w:r>
      <w:r w:rsidRPr="00B972D3">
        <w:t xml:space="preserve"> z przeznaczeniem podstawowym;</w:t>
      </w:r>
    </w:p>
    <w:p w14:paraId="3DB41A77" w14:textId="77777777" w:rsidR="00885DD5" w:rsidRPr="00B972D3" w:rsidRDefault="00885DD5" w:rsidP="00885DD5">
      <w:pPr>
        <w:pStyle w:val="MPZP06Punkt"/>
        <w:numPr>
          <w:ilvl w:val="3"/>
          <w:numId w:val="24"/>
        </w:numPr>
      </w:pPr>
      <w:r w:rsidRPr="00B972D3">
        <w:t xml:space="preserve">zieleń urządzoną. </w:t>
      </w:r>
    </w:p>
    <w:p w14:paraId="635EF6B4" w14:textId="1ACCF7E4" w:rsidR="00F649D7" w:rsidRPr="00AB7246" w:rsidRDefault="00F649D7" w:rsidP="00006BC3">
      <w:pPr>
        <w:pStyle w:val="MPZP05Ustp"/>
      </w:pPr>
      <w:r w:rsidRPr="00AB7246">
        <w:t>Dla terenów, o których mowa w ust 1, ustala się następujące zasady zagospodarowania</w:t>
      </w:r>
    </w:p>
    <w:p w14:paraId="4D2B4A08" w14:textId="36A9ECD6" w:rsidR="00F649D7" w:rsidRPr="00AB7246" w:rsidRDefault="00F649D7" w:rsidP="00006BC3">
      <w:pPr>
        <w:pStyle w:val="MPZP06Punkt"/>
      </w:pPr>
      <w:r w:rsidRPr="00AB7246">
        <w:t xml:space="preserve">lokalizacja obiektów budowlanych i urządzeń technicznych, związanych z organizacją </w:t>
      </w:r>
      <w:r w:rsidR="00BB1E79" w:rsidRPr="00AB7246">
        <w:br/>
      </w:r>
      <w:r w:rsidRPr="00AB7246">
        <w:t>i funkcjonowaniem drogi, wynikających z przepisów odrębnych</w:t>
      </w:r>
      <w:r w:rsidR="00F26249" w:rsidRPr="00AB7246">
        <w:t>.</w:t>
      </w:r>
    </w:p>
    <w:p w14:paraId="69A8C21D" w14:textId="695BE560" w:rsidR="00F26249" w:rsidRPr="00AB7246" w:rsidRDefault="00F26249" w:rsidP="00006BC3">
      <w:pPr>
        <w:pStyle w:val="MPZP06Punkt"/>
      </w:pPr>
      <w:r w:rsidRPr="00AB7246">
        <w:t>parametry techniczne chodników, ciągów pieszych i rowerowych oraz parkingów terenowych – zgodnie z przepisami odrębnymi;</w:t>
      </w:r>
    </w:p>
    <w:p w14:paraId="00736CBA" w14:textId="77777777" w:rsidR="0053141B" w:rsidRPr="00AB7246" w:rsidRDefault="0053141B" w:rsidP="0053141B">
      <w:pPr>
        <w:pStyle w:val="MPZP06Punkt"/>
        <w:numPr>
          <w:ilvl w:val="0"/>
          <w:numId w:val="0"/>
        </w:numPr>
        <w:ind w:left="284"/>
      </w:pPr>
    </w:p>
    <w:p w14:paraId="02AA8CD2" w14:textId="77777777" w:rsidR="005B06C1" w:rsidRPr="00AB7246" w:rsidRDefault="005B06C1" w:rsidP="00387434">
      <w:pPr>
        <w:pStyle w:val="MPZP01Dzia"/>
      </w:pPr>
    </w:p>
    <w:p w14:paraId="4CDFBA05" w14:textId="4A6C6A86" w:rsidR="0038199B" w:rsidRPr="00AB7246" w:rsidRDefault="00E35C07" w:rsidP="00ED75F5">
      <w:pPr>
        <w:pStyle w:val="Nagwek1"/>
        <w:spacing w:before="0" w:after="0"/>
        <w:rPr>
          <w:rFonts w:cs="Tahoma"/>
          <w:szCs w:val="20"/>
        </w:rPr>
      </w:pPr>
      <w:r w:rsidRPr="00AB7246">
        <w:rPr>
          <w:rFonts w:cs="Tahoma"/>
          <w:szCs w:val="20"/>
        </w:rPr>
        <w:t>Postanowienia końcowe</w:t>
      </w:r>
      <w:r w:rsidR="00701EA6" w:rsidRPr="00AB7246">
        <w:rPr>
          <w:rFonts w:cs="Tahoma"/>
          <w:szCs w:val="20"/>
        </w:rPr>
        <w:t xml:space="preserve"> planu</w:t>
      </w:r>
    </w:p>
    <w:p w14:paraId="418E204A" w14:textId="2F9E72B2" w:rsidR="0038199B" w:rsidRPr="00AB7246" w:rsidRDefault="0072506F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AB7246">
        <w:rPr>
          <w:bCs/>
        </w:rPr>
        <w:t xml:space="preserve">Wykonanie uchwały powierza się </w:t>
      </w:r>
      <w:r w:rsidR="007075CC" w:rsidRPr="00AB7246">
        <w:rPr>
          <w:bCs/>
        </w:rPr>
        <w:t>Wójtowi Gminy Pawłów</w:t>
      </w:r>
      <w:r w:rsidRPr="00AB7246">
        <w:rPr>
          <w:bCs/>
        </w:rPr>
        <w:t>.</w:t>
      </w:r>
    </w:p>
    <w:p w14:paraId="75260CCC" w14:textId="080EFF75" w:rsidR="00A63DE1" w:rsidRPr="00AB7246" w:rsidRDefault="00386A29" w:rsidP="003455AA">
      <w:pPr>
        <w:pStyle w:val="MPZP04Paragraf"/>
        <w:numPr>
          <w:ilvl w:val="1"/>
          <w:numId w:val="28"/>
        </w:numPr>
        <w:rPr>
          <w:b/>
          <w:bCs/>
        </w:rPr>
      </w:pPr>
      <w:r w:rsidRPr="00AB7246">
        <w:rPr>
          <w:bCs/>
        </w:rPr>
        <w:t xml:space="preserve"> </w:t>
      </w:r>
      <w:r w:rsidR="0072506F" w:rsidRPr="00AB7246">
        <w:rPr>
          <w:bCs/>
        </w:rPr>
        <w:t>Uchwała podlega ogłoszeniu w</w:t>
      </w:r>
      <w:r w:rsidR="0038199B" w:rsidRPr="00AB7246">
        <w:rPr>
          <w:bCs/>
        </w:rPr>
        <w:t xml:space="preserve"> </w:t>
      </w:r>
      <w:r w:rsidR="0072506F" w:rsidRPr="00AB7246">
        <w:rPr>
          <w:bCs/>
        </w:rPr>
        <w:t xml:space="preserve">Dzienniku Urzędowym Województwa Świętokrzyskiego </w:t>
      </w:r>
      <w:r w:rsidR="00FD1982" w:rsidRPr="00AB7246">
        <w:rPr>
          <w:bCs/>
        </w:rPr>
        <w:t>oraz</w:t>
      </w:r>
      <w:r w:rsidR="0038199B" w:rsidRPr="00AB7246">
        <w:rPr>
          <w:bCs/>
        </w:rPr>
        <w:t xml:space="preserve"> </w:t>
      </w:r>
      <w:r w:rsidR="0072506F" w:rsidRPr="00AB7246">
        <w:rPr>
          <w:bCs/>
        </w:rPr>
        <w:t>wchodzi w</w:t>
      </w:r>
      <w:r w:rsidR="0038199B" w:rsidRPr="00AB7246">
        <w:rPr>
          <w:bCs/>
        </w:rPr>
        <w:t xml:space="preserve"> </w:t>
      </w:r>
      <w:r w:rsidR="0072506F" w:rsidRPr="00AB7246">
        <w:rPr>
          <w:bCs/>
        </w:rPr>
        <w:t>życie po upływie 14</w:t>
      </w:r>
      <w:r w:rsidR="0038199B" w:rsidRPr="00AB7246">
        <w:rPr>
          <w:bCs/>
        </w:rPr>
        <w:t xml:space="preserve"> </w:t>
      </w:r>
      <w:r w:rsidR="0072506F" w:rsidRPr="00AB7246">
        <w:rPr>
          <w:bCs/>
        </w:rPr>
        <w:t>dni od dnia ogłoszenia.</w:t>
      </w:r>
    </w:p>
    <w:sectPr w:rsidR="00A63DE1" w:rsidRPr="00AB7246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1E614" w14:textId="77777777" w:rsidR="00EA469A" w:rsidRDefault="00EA469A" w:rsidP="003C232F">
      <w:pPr>
        <w:spacing w:after="0"/>
      </w:pPr>
      <w:r>
        <w:separator/>
      </w:r>
    </w:p>
  </w:endnote>
  <w:endnote w:type="continuationSeparator" w:id="0">
    <w:p w14:paraId="7C2EFAB6" w14:textId="77777777" w:rsidR="00EA469A" w:rsidRDefault="00EA469A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F38B" w14:textId="77777777" w:rsidR="00EA469A" w:rsidRDefault="00EA469A" w:rsidP="003C232F">
      <w:pPr>
        <w:spacing w:after="0"/>
      </w:pPr>
      <w:r>
        <w:separator/>
      </w:r>
    </w:p>
  </w:footnote>
  <w:footnote w:type="continuationSeparator" w:id="0">
    <w:p w14:paraId="74D4D60A" w14:textId="77777777" w:rsidR="00EA469A" w:rsidRDefault="00EA469A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F2E9C"/>
    <w:multiLevelType w:val="multilevel"/>
    <w:tmpl w:val="7D56AD46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ascii="Tahoma" w:hAnsi="Tahoma" w:cs="Tahoma" w:hint="default"/>
        <w:b w:val="0"/>
        <w:bCs w:val="0"/>
        <w:i w:val="0"/>
        <w:sz w:val="20"/>
        <w:szCs w:val="2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none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none"/>
      <w:pStyle w:val="Nagwek7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abstractNum w:abstractNumId="4" w15:restartNumberingAfterBreak="0">
    <w:nsid w:val="1AF01C26"/>
    <w:multiLevelType w:val="hybridMultilevel"/>
    <w:tmpl w:val="FD0E88B8"/>
    <w:lvl w:ilvl="0" w:tplc="FFFFFFFF">
      <w:start w:val="1"/>
      <w:numFmt w:val="lowerLetter"/>
      <w:lvlText w:val="%1)"/>
      <w:lvlJc w:val="left"/>
      <w:pPr>
        <w:ind w:left="1440" w:hanging="360"/>
      </w:pPr>
      <w:rPr>
        <w:b w:val="0"/>
        <w:i w:val="0"/>
        <w:color w:val="00000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6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582BFF"/>
    <w:multiLevelType w:val="multilevel"/>
    <w:tmpl w:val="894CBA32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1076" w:firstLine="200"/>
      </w:pPr>
      <w:rPr>
        <w:rFonts w:hint="default"/>
        <w:b/>
        <w:i w:val="0"/>
        <w:color w:val="auto"/>
      </w:rPr>
    </w:lvl>
    <w:lvl w:ilvl="2">
      <w:start w:val="2"/>
      <w:numFmt w:val="decimal"/>
      <w:suff w:val="space"/>
      <w:lvlText w:val="%3."/>
      <w:lvlJc w:val="center"/>
      <w:pPr>
        <w:ind w:left="1376" w:hanging="100"/>
      </w:pPr>
      <w:rPr>
        <w:rFonts w:hint="default"/>
        <w:b w:val="0"/>
        <w:bCs w:val="0"/>
        <w:i w:val="0"/>
      </w:rPr>
    </w:lvl>
    <w:lvl w:ilvl="3">
      <w:start w:val="1"/>
      <w:numFmt w:val="decimal"/>
      <w:suff w:val="space"/>
      <w:lvlText w:val="%4)"/>
      <w:lvlJc w:val="right"/>
      <w:pPr>
        <w:ind w:left="1276" w:firstLine="0"/>
      </w:pPr>
      <w:rPr>
        <w:rFonts w:hint="default"/>
        <w:b w:val="0"/>
        <w:i w:val="0"/>
        <w:strike w:val="0"/>
      </w:rPr>
    </w:lvl>
    <w:lvl w:ilvl="4">
      <w:start w:val="1"/>
      <w:numFmt w:val="lowerLetter"/>
      <w:suff w:val="space"/>
      <w:lvlText w:val="%5)"/>
      <w:lvlJc w:val="center"/>
      <w:pPr>
        <w:ind w:left="1396" w:hanging="120"/>
      </w:pPr>
      <w:rPr>
        <w:rFonts w:hint="default"/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1836" w:hanging="8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76" w:hanging="180"/>
      </w:pPr>
      <w:rPr>
        <w:rFonts w:hint="default"/>
      </w:rPr>
    </w:lvl>
  </w:abstractNum>
  <w:abstractNum w:abstractNumId="9" w15:restartNumberingAfterBreak="0">
    <w:nsid w:val="7A2066C3"/>
    <w:multiLevelType w:val="hybridMultilevel"/>
    <w:tmpl w:val="A564A19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24257">
    <w:abstractNumId w:val="5"/>
  </w:num>
  <w:num w:numId="2" w16cid:durableId="1993681303">
    <w:abstractNumId w:val="2"/>
  </w:num>
  <w:num w:numId="3" w16cid:durableId="528030989">
    <w:abstractNumId w:val="6"/>
  </w:num>
  <w:num w:numId="4" w16cid:durableId="10037076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129599">
    <w:abstractNumId w:val="3"/>
  </w:num>
  <w:num w:numId="6" w16cid:durableId="15599451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1044452196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1154880497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206421505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655106145">
    <w:abstractNumId w:val="3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20128625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4700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497761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33627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228918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691987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9706630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0795916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107797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561930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756664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1017681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433427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27346915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3897762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673498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471040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7266300">
    <w:abstractNumId w:val="3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none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none"/>
        <w:pStyle w:val="Nagwek7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29" w16cid:durableId="147929793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97277823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9292744">
    <w:abstractNumId w:val="9"/>
  </w:num>
  <w:num w:numId="32" w16cid:durableId="449907405">
    <w:abstractNumId w:val="4"/>
  </w:num>
  <w:num w:numId="33" w16cid:durableId="1125778509">
    <w:abstractNumId w:val="8"/>
    <w:lvlOverride w:ilvl="0">
      <w:lvl w:ilvl="0">
        <w:start w:val="1"/>
        <w:numFmt w:val="decimal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34" w16cid:durableId="1485662798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59C"/>
    <w:rsid w:val="0000385A"/>
    <w:rsid w:val="000038FE"/>
    <w:rsid w:val="00004683"/>
    <w:rsid w:val="00004F00"/>
    <w:rsid w:val="00005282"/>
    <w:rsid w:val="000052EB"/>
    <w:rsid w:val="00005F8F"/>
    <w:rsid w:val="00006226"/>
    <w:rsid w:val="000066B9"/>
    <w:rsid w:val="000068E6"/>
    <w:rsid w:val="00006BC3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580F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0B7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D788A"/>
    <w:rsid w:val="000E027A"/>
    <w:rsid w:val="000E076B"/>
    <w:rsid w:val="000E1703"/>
    <w:rsid w:val="000E1A04"/>
    <w:rsid w:val="000E2111"/>
    <w:rsid w:val="000E2915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C2A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6DDA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B24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517"/>
    <w:rsid w:val="00190990"/>
    <w:rsid w:val="00191636"/>
    <w:rsid w:val="00191853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4D45"/>
    <w:rsid w:val="001D4DE3"/>
    <w:rsid w:val="001D4EBA"/>
    <w:rsid w:val="001D548D"/>
    <w:rsid w:val="001D5C3B"/>
    <w:rsid w:val="001D6BDC"/>
    <w:rsid w:val="001D7326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964"/>
    <w:rsid w:val="002038BC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A42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B3B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70FB"/>
    <w:rsid w:val="002371B2"/>
    <w:rsid w:val="00237813"/>
    <w:rsid w:val="0023797D"/>
    <w:rsid w:val="0024012F"/>
    <w:rsid w:val="002406E6"/>
    <w:rsid w:val="00240BA0"/>
    <w:rsid w:val="00240C63"/>
    <w:rsid w:val="002418A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8FA"/>
    <w:rsid w:val="002C3E61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3C87"/>
    <w:rsid w:val="002D489A"/>
    <w:rsid w:val="002D512E"/>
    <w:rsid w:val="002D55A2"/>
    <w:rsid w:val="002D5EAE"/>
    <w:rsid w:val="002D68C2"/>
    <w:rsid w:val="002D7186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04C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4032"/>
    <w:rsid w:val="003141ED"/>
    <w:rsid w:val="0031488F"/>
    <w:rsid w:val="00315364"/>
    <w:rsid w:val="0031598C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29FA"/>
    <w:rsid w:val="00323C0C"/>
    <w:rsid w:val="0032447F"/>
    <w:rsid w:val="003249B1"/>
    <w:rsid w:val="0032642A"/>
    <w:rsid w:val="003267DC"/>
    <w:rsid w:val="00326A38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58B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55AA"/>
    <w:rsid w:val="00346CED"/>
    <w:rsid w:val="00346DA0"/>
    <w:rsid w:val="003473C3"/>
    <w:rsid w:val="0035056D"/>
    <w:rsid w:val="00350709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B46"/>
    <w:rsid w:val="0038616C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6C3D"/>
    <w:rsid w:val="003D72DD"/>
    <w:rsid w:val="003D7C64"/>
    <w:rsid w:val="003D7CC2"/>
    <w:rsid w:val="003E1252"/>
    <w:rsid w:val="003E2E4C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43CF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BA0"/>
    <w:rsid w:val="00464F20"/>
    <w:rsid w:val="004655CD"/>
    <w:rsid w:val="004655F8"/>
    <w:rsid w:val="00465887"/>
    <w:rsid w:val="00466874"/>
    <w:rsid w:val="00466ABA"/>
    <w:rsid w:val="00467157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060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420E"/>
    <w:rsid w:val="004C458F"/>
    <w:rsid w:val="004C47EA"/>
    <w:rsid w:val="004C4ADE"/>
    <w:rsid w:val="004C596F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65DA"/>
    <w:rsid w:val="004D7985"/>
    <w:rsid w:val="004E054F"/>
    <w:rsid w:val="004E1F4F"/>
    <w:rsid w:val="004E2694"/>
    <w:rsid w:val="004E2925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504"/>
    <w:rsid w:val="00517946"/>
    <w:rsid w:val="00517CA7"/>
    <w:rsid w:val="00517D61"/>
    <w:rsid w:val="005200F7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41B"/>
    <w:rsid w:val="005318C2"/>
    <w:rsid w:val="00531B0E"/>
    <w:rsid w:val="00531DB9"/>
    <w:rsid w:val="00532265"/>
    <w:rsid w:val="00534E45"/>
    <w:rsid w:val="00534EC0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6CA3"/>
    <w:rsid w:val="00547B1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420D"/>
    <w:rsid w:val="005542A5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2D6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5F39"/>
    <w:rsid w:val="00597181"/>
    <w:rsid w:val="00597F26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963"/>
    <w:rsid w:val="005E6593"/>
    <w:rsid w:val="005E70E5"/>
    <w:rsid w:val="005E78D7"/>
    <w:rsid w:val="005E7F9E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3BB4"/>
    <w:rsid w:val="006147DB"/>
    <w:rsid w:val="00614D8F"/>
    <w:rsid w:val="00614F08"/>
    <w:rsid w:val="00615681"/>
    <w:rsid w:val="00615B2F"/>
    <w:rsid w:val="0061626D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4EEA"/>
    <w:rsid w:val="00625009"/>
    <w:rsid w:val="006253F2"/>
    <w:rsid w:val="00630C03"/>
    <w:rsid w:val="006310C6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54A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5D82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14EA"/>
    <w:rsid w:val="007120D0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57AB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C69"/>
    <w:rsid w:val="00771F75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1B9E"/>
    <w:rsid w:val="007927EF"/>
    <w:rsid w:val="00792A63"/>
    <w:rsid w:val="00793233"/>
    <w:rsid w:val="0079490D"/>
    <w:rsid w:val="00794E9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207B"/>
    <w:rsid w:val="007A29F9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6918"/>
    <w:rsid w:val="007C721B"/>
    <w:rsid w:val="007C7739"/>
    <w:rsid w:val="007C7823"/>
    <w:rsid w:val="007D0EF5"/>
    <w:rsid w:val="007D1F62"/>
    <w:rsid w:val="007D27C2"/>
    <w:rsid w:val="007D2DBF"/>
    <w:rsid w:val="007D3850"/>
    <w:rsid w:val="007D3A91"/>
    <w:rsid w:val="007D5405"/>
    <w:rsid w:val="007D59ED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1FC4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31F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5DD5"/>
    <w:rsid w:val="00886379"/>
    <w:rsid w:val="008868BC"/>
    <w:rsid w:val="00886A52"/>
    <w:rsid w:val="0088754E"/>
    <w:rsid w:val="00887995"/>
    <w:rsid w:val="00887F67"/>
    <w:rsid w:val="00890461"/>
    <w:rsid w:val="00890917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D1E"/>
    <w:rsid w:val="008B6F68"/>
    <w:rsid w:val="008B7AD8"/>
    <w:rsid w:val="008B7D30"/>
    <w:rsid w:val="008C06F8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0E2"/>
    <w:rsid w:val="008E7151"/>
    <w:rsid w:val="008E7F29"/>
    <w:rsid w:val="008F01B1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17D2B"/>
    <w:rsid w:val="00917E5A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CA5"/>
    <w:rsid w:val="00940DCE"/>
    <w:rsid w:val="00941209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C49"/>
    <w:rsid w:val="00955E64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DAF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D2F"/>
    <w:rsid w:val="00995D5C"/>
    <w:rsid w:val="00995DF4"/>
    <w:rsid w:val="00996989"/>
    <w:rsid w:val="009A1052"/>
    <w:rsid w:val="009A1C77"/>
    <w:rsid w:val="009A1F55"/>
    <w:rsid w:val="009A31B0"/>
    <w:rsid w:val="009A35A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DE8"/>
    <w:rsid w:val="009E2F9F"/>
    <w:rsid w:val="009E3CEA"/>
    <w:rsid w:val="009E4AB1"/>
    <w:rsid w:val="009E4FB2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81"/>
    <w:rsid w:val="009F767D"/>
    <w:rsid w:val="00A025D7"/>
    <w:rsid w:val="00A025F3"/>
    <w:rsid w:val="00A02A8E"/>
    <w:rsid w:val="00A0370C"/>
    <w:rsid w:val="00A04067"/>
    <w:rsid w:val="00A05CA8"/>
    <w:rsid w:val="00A05EC2"/>
    <w:rsid w:val="00A06472"/>
    <w:rsid w:val="00A067BB"/>
    <w:rsid w:val="00A07173"/>
    <w:rsid w:val="00A114F4"/>
    <w:rsid w:val="00A13661"/>
    <w:rsid w:val="00A13D26"/>
    <w:rsid w:val="00A13E41"/>
    <w:rsid w:val="00A13E52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69B0"/>
    <w:rsid w:val="00A26D17"/>
    <w:rsid w:val="00A3013E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4A78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03A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A58"/>
    <w:rsid w:val="00AB1DA9"/>
    <w:rsid w:val="00AB1EA5"/>
    <w:rsid w:val="00AB2176"/>
    <w:rsid w:val="00AB2195"/>
    <w:rsid w:val="00AB2DD8"/>
    <w:rsid w:val="00AB2E87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246"/>
    <w:rsid w:val="00AB7CF3"/>
    <w:rsid w:val="00AC0417"/>
    <w:rsid w:val="00AC067D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AD3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58F3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16F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AD9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6B68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AE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469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7CC"/>
    <w:rsid w:val="00BB0B3A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461F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D742F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C42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155A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3A1"/>
    <w:rsid w:val="00C772C9"/>
    <w:rsid w:val="00C773F3"/>
    <w:rsid w:val="00C77ABE"/>
    <w:rsid w:val="00C77C5C"/>
    <w:rsid w:val="00C81AF8"/>
    <w:rsid w:val="00C82FEF"/>
    <w:rsid w:val="00C831A1"/>
    <w:rsid w:val="00C8322A"/>
    <w:rsid w:val="00C8466D"/>
    <w:rsid w:val="00C8555E"/>
    <w:rsid w:val="00C85BCF"/>
    <w:rsid w:val="00C85F43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551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2C97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0B2B"/>
    <w:rsid w:val="00D0119B"/>
    <w:rsid w:val="00D02065"/>
    <w:rsid w:val="00D029AA"/>
    <w:rsid w:val="00D02DCA"/>
    <w:rsid w:val="00D03306"/>
    <w:rsid w:val="00D040E6"/>
    <w:rsid w:val="00D05055"/>
    <w:rsid w:val="00D05DC4"/>
    <w:rsid w:val="00D0709A"/>
    <w:rsid w:val="00D070A2"/>
    <w:rsid w:val="00D07881"/>
    <w:rsid w:val="00D11EF7"/>
    <w:rsid w:val="00D1273E"/>
    <w:rsid w:val="00D13B69"/>
    <w:rsid w:val="00D14638"/>
    <w:rsid w:val="00D1501F"/>
    <w:rsid w:val="00D152FC"/>
    <w:rsid w:val="00D156D2"/>
    <w:rsid w:val="00D15EC6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6A78"/>
    <w:rsid w:val="00D36E29"/>
    <w:rsid w:val="00D37F49"/>
    <w:rsid w:val="00D40660"/>
    <w:rsid w:val="00D412C9"/>
    <w:rsid w:val="00D417F8"/>
    <w:rsid w:val="00D418D7"/>
    <w:rsid w:val="00D41D5E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0EB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202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D02AB"/>
    <w:rsid w:val="00DD065B"/>
    <w:rsid w:val="00DD1A8E"/>
    <w:rsid w:val="00DD1CB0"/>
    <w:rsid w:val="00DD1D15"/>
    <w:rsid w:val="00DD2079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AD5"/>
    <w:rsid w:val="00E01E85"/>
    <w:rsid w:val="00E024B7"/>
    <w:rsid w:val="00E02866"/>
    <w:rsid w:val="00E02C52"/>
    <w:rsid w:val="00E031C6"/>
    <w:rsid w:val="00E0383B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C07"/>
    <w:rsid w:val="00E3607C"/>
    <w:rsid w:val="00E36103"/>
    <w:rsid w:val="00E36DEB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D0C"/>
    <w:rsid w:val="00E4562E"/>
    <w:rsid w:val="00E4606C"/>
    <w:rsid w:val="00E4634A"/>
    <w:rsid w:val="00E473E8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83E"/>
    <w:rsid w:val="00E90BC3"/>
    <w:rsid w:val="00E91694"/>
    <w:rsid w:val="00E917FE"/>
    <w:rsid w:val="00E9207E"/>
    <w:rsid w:val="00E92226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69A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3A0"/>
    <w:rsid w:val="00EB16B1"/>
    <w:rsid w:val="00EB1ACC"/>
    <w:rsid w:val="00EB260E"/>
    <w:rsid w:val="00EB2F5D"/>
    <w:rsid w:val="00EB3C66"/>
    <w:rsid w:val="00EB3E87"/>
    <w:rsid w:val="00EB416A"/>
    <w:rsid w:val="00EB4407"/>
    <w:rsid w:val="00EB5F41"/>
    <w:rsid w:val="00EB6873"/>
    <w:rsid w:val="00EB6E0B"/>
    <w:rsid w:val="00EC1449"/>
    <w:rsid w:val="00EC1807"/>
    <w:rsid w:val="00EC1AF0"/>
    <w:rsid w:val="00EC1D06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6EA4"/>
    <w:rsid w:val="00EC7CC2"/>
    <w:rsid w:val="00ED009A"/>
    <w:rsid w:val="00ED02DD"/>
    <w:rsid w:val="00ED10F7"/>
    <w:rsid w:val="00ED17C2"/>
    <w:rsid w:val="00ED2A5A"/>
    <w:rsid w:val="00ED2E34"/>
    <w:rsid w:val="00ED3655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5F5"/>
    <w:rsid w:val="00ED7DDB"/>
    <w:rsid w:val="00ED7F8B"/>
    <w:rsid w:val="00EE1802"/>
    <w:rsid w:val="00EE1FD3"/>
    <w:rsid w:val="00EE3133"/>
    <w:rsid w:val="00EE3E55"/>
    <w:rsid w:val="00EE4798"/>
    <w:rsid w:val="00EE4C1C"/>
    <w:rsid w:val="00EE5375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5DDF"/>
    <w:rsid w:val="00EF65C7"/>
    <w:rsid w:val="00EF673D"/>
    <w:rsid w:val="00EF6976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00E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249"/>
    <w:rsid w:val="00F266B4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22E"/>
    <w:rsid w:val="00F353BA"/>
    <w:rsid w:val="00F35E1F"/>
    <w:rsid w:val="00F36FDC"/>
    <w:rsid w:val="00F37BF4"/>
    <w:rsid w:val="00F37C31"/>
    <w:rsid w:val="00F40602"/>
    <w:rsid w:val="00F4062F"/>
    <w:rsid w:val="00F40C04"/>
    <w:rsid w:val="00F415F8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3157"/>
    <w:rsid w:val="00F73716"/>
    <w:rsid w:val="00F73AEE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67B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6FD5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469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5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5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5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5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E473E8"/>
    <w:pPr>
      <w:numPr>
        <w:ilvl w:val="1"/>
        <w:numId w:val="5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0D788A"/>
    <w:pPr>
      <w:numPr>
        <w:ilvl w:val="2"/>
        <w:numId w:val="5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5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5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5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0D788A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E473E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8748</Words>
  <Characters>52491</Characters>
  <Application>Microsoft Office Word</Application>
  <DocSecurity>0</DocSecurity>
  <Lines>437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61117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16</cp:revision>
  <cp:lastPrinted>2023-07-25T12:49:00Z</cp:lastPrinted>
  <dcterms:created xsi:type="dcterms:W3CDTF">2026-05-11T09:45:00Z</dcterms:created>
  <dcterms:modified xsi:type="dcterms:W3CDTF">2026-05-11T09:50:00Z</dcterms:modified>
</cp:coreProperties>
</file>